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0385" w14:textId="77777777" w:rsidR="00B177C1" w:rsidRPr="00C94CF8" w:rsidRDefault="00B177C1" w:rsidP="00AF54C3">
      <w:pPr>
        <w:rPr>
          <w:rFonts w:asciiTheme="majorHAnsi" w:hAnsiTheme="majorHAnsi"/>
          <w:b/>
          <w:sz w:val="20"/>
          <w:szCs w:val="20"/>
        </w:rPr>
      </w:pPr>
    </w:p>
    <w:p w14:paraId="22B93CBC" w14:textId="09F8FC82" w:rsidR="00746048" w:rsidRPr="00C94CF8" w:rsidRDefault="00B37900" w:rsidP="00AF54C3">
      <w:pPr>
        <w:rPr>
          <w:rFonts w:asciiTheme="majorHAnsi" w:hAnsiTheme="majorHAnsi"/>
          <w:b/>
          <w:sz w:val="20"/>
          <w:szCs w:val="20"/>
        </w:rPr>
      </w:pPr>
      <w:r w:rsidRPr="00C94CF8">
        <w:rPr>
          <w:rFonts w:asciiTheme="majorHAnsi" w:hAnsiTheme="majorHAnsi"/>
          <w:b/>
          <w:sz w:val="20"/>
          <w:szCs w:val="20"/>
        </w:rPr>
        <w:t xml:space="preserve">Bestyrelsesmøde GF – </w:t>
      </w:r>
      <w:r w:rsidR="00FD4C33" w:rsidRPr="00C94CF8">
        <w:rPr>
          <w:rFonts w:asciiTheme="majorHAnsi" w:hAnsiTheme="majorHAnsi"/>
          <w:b/>
          <w:sz w:val="20"/>
          <w:szCs w:val="20"/>
        </w:rPr>
        <w:t xml:space="preserve">tirsdag d. </w:t>
      </w:r>
      <w:r w:rsidR="00C94CF8">
        <w:rPr>
          <w:rFonts w:asciiTheme="majorHAnsi" w:hAnsiTheme="majorHAnsi"/>
          <w:b/>
          <w:sz w:val="20"/>
          <w:szCs w:val="20"/>
        </w:rPr>
        <w:t>2</w:t>
      </w:r>
      <w:r w:rsidR="00FD4C33" w:rsidRPr="00C94CF8">
        <w:rPr>
          <w:rFonts w:asciiTheme="majorHAnsi" w:hAnsiTheme="majorHAnsi"/>
          <w:b/>
          <w:sz w:val="20"/>
          <w:szCs w:val="20"/>
        </w:rPr>
        <w:t xml:space="preserve">. </w:t>
      </w:r>
      <w:r w:rsidR="00C94CF8">
        <w:rPr>
          <w:rFonts w:asciiTheme="majorHAnsi" w:hAnsiTheme="majorHAnsi"/>
          <w:b/>
          <w:sz w:val="20"/>
          <w:szCs w:val="20"/>
        </w:rPr>
        <w:t>november</w:t>
      </w:r>
      <w:r w:rsidR="00FD4C33" w:rsidRPr="00C94CF8">
        <w:rPr>
          <w:rFonts w:asciiTheme="majorHAnsi" w:hAnsiTheme="majorHAnsi"/>
          <w:b/>
          <w:sz w:val="20"/>
          <w:szCs w:val="20"/>
        </w:rPr>
        <w:t xml:space="preserve"> 2</w:t>
      </w:r>
      <w:r w:rsidR="00AE7CF2" w:rsidRPr="00C94CF8">
        <w:rPr>
          <w:rFonts w:asciiTheme="majorHAnsi" w:hAnsiTheme="majorHAnsi"/>
          <w:b/>
          <w:sz w:val="20"/>
          <w:szCs w:val="20"/>
        </w:rPr>
        <w:t>021</w:t>
      </w:r>
      <w:r w:rsidR="00702A47">
        <w:rPr>
          <w:rFonts w:asciiTheme="majorHAnsi" w:hAnsiTheme="majorHAnsi"/>
          <w:b/>
          <w:sz w:val="20"/>
          <w:szCs w:val="20"/>
        </w:rPr>
        <w:t xml:space="preserve"> + torsdag 25. november 2021</w:t>
      </w:r>
    </w:p>
    <w:p w14:paraId="1A77D3F4" w14:textId="77777777" w:rsidR="001E64BD" w:rsidRPr="00C94CF8" w:rsidRDefault="001E64BD" w:rsidP="00AF54C3">
      <w:pPr>
        <w:rPr>
          <w:rFonts w:asciiTheme="majorHAnsi" w:hAnsiTheme="majorHAnsi"/>
          <w:sz w:val="20"/>
          <w:szCs w:val="20"/>
        </w:rPr>
      </w:pPr>
    </w:p>
    <w:p w14:paraId="375BB3DE" w14:textId="74ED2854" w:rsidR="00746048" w:rsidRPr="00C94CF8" w:rsidRDefault="00746048" w:rsidP="00AF54C3">
      <w:pPr>
        <w:rPr>
          <w:rFonts w:asciiTheme="majorHAnsi" w:hAnsiTheme="majorHAnsi"/>
          <w:b/>
          <w:bCs/>
          <w:sz w:val="20"/>
          <w:szCs w:val="20"/>
        </w:rPr>
      </w:pPr>
      <w:r w:rsidRPr="00C94CF8">
        <w:rPr>
          <w:rFonts w:asciiTheme="majorHAnsi" w:hAnsiTheme="majorHAnsi"/>
          <w:b/>
          <w:bCs/>
          <w:sz w:val="20"/>
          <w:szCs w:val="20"/>
        </w:rPr>
        <w:t>Deltagere:</w:t>
      </w:r>
    </w:p>
    <w:p w14:paraId="49310E02" w14:textId="28D353A8" w:rsidR="00B36662" w:rsidRPr="00C94CF8" w:rsidRDefault="00B36662" w:rsidP="00AF54C3">
      <w:pPr>
        <w:rPr>
          <w:rFonts w:asciiTheme="majorHAnsi" w:hAnsiTheme="majorHAnsi"/>
          <w:sz w:val="20"/>
          <w:szCs w:val="20"/>
        </w:rPr>
      </w:pPr>
      <w:r w:rsidRPr="00C94CF8">
        <w:rPr>
          <w:rFonts w:asciiTheme="majorHAnsi" w:hAnsiTheme="majorHAnsi"/>
          <w:sz w:val="20"/>
          <w:szCs w:val="20"/>
        </w:rPr>
        <w:t>Brian Lemmeke</w:t>
      </w:r>
    </w:p>
    <w:p w14:paraId="6BE31132" w14:textId="77777777" w:rsidR="00746048" w:rsidRPr="00C94CF8" w:rsidRDefault="00746048" w:rsidP="00AF54C3">
      <w:pPr>
        <w:rPr>
          <w:rFonts w:asciiTheme="majorHAnsi" w:hAnsiTheme="majorHAnsi"/>
          <w:sz w:val="20"/>
          <w:szCs w:val="20"/>
        </w:rPr>
      </w:pPr>
      <w:r w:rsidRPr="00C94CF8">
        <w:rPr>
          <w:rFonts w:asciiTheme="majorHAnsi" w:hAnsiTheme="majorHAnsi"/>
          <w:sz w:val="20"/>
          <w:szCs w:val="20"/>
        </w:rPr>
        <w:t>Jari Leander</w:t>
      </w:r>
    </w:p>
    <w:p w14:paraId="3C2826D7" w14:textId="385AEDD4" w:rsidR="002274B6" w:rsidRPr="00C94CF8" w:rsidRDefault="000C5E37" w:rsidP="00AF54C3">
      <w:pPr>
        <w:rPr>
          <w:rFonts w:asciiTheme="majorHAnsi" w:hAnsiTheme="majorHAnsi"/>
          <w:sz w:val="20"/>
          <w:szCs w:val="20"/>
        </w:rPr>
      </w:pPr>
      <w:r w:rsidRPr="00C94CF8">
        <w:rPr>
          <w:rFonts w:asciiTheme="majorHAnsi" w:hAnsiTheme="majorHAnsi"/>
          <w:sz w:val="20"/>
          <w:szCs w:val="20"/>
        </w:rPr>
        <w:t>Henrik Gøth</w:t>
      </w:r>
      <w:r w:rsidR="004D5D10" w:rsidRPr="00C94CF8">
        <w:rPr>
          <w:rFonts w:asciiTheme="majorHAnsi" w:hAnsiTheme="majorHAnsi"/>
          <w:sz w:val="20"/>
          <w:szCs w:val="20"/>
        </w:rPr>
        <w:t>ler</w:t>
      </w:r>
    </w:p>
    <w:p w14:paraId="239CD5BB" w14:textId="3E5EC325" w:rsidR="00066691" w:rsidRPr="00C94CF8" w:rsidRDefault="00261228" w:rsidP="00AF54C3">
      <w:pPr>
        <w:rPr>
          <w:rFonts w:asciiTheme="majorHAnsi" w:hAnsiTheme="majorHAnsi"/>
          <w:sz w:val="20"/>
          <w:szCs w:val="20"/>
          <w:lang w:val="en-US"/>
        </w:rPr>
      </w:pPr>
      <w:r w:rsidRPr="00C94CF8">
        <w:rPr>
          <w:rFonts w:asciiTheme="majorHAnsi" w:hAnsiTheme="majorHAnsi"/>
          <w:sz w:val="20"/>
          <w:szCs w:val="20"/>
          <w:lang w:val="en-US"/>
        </w:rPr>
        <w:t>Kenneth Petersen</w:t>
      </w:r>
    </w:p>
    <w:p w14:paraId="1557EAD0" w14:textId="765984FD" w:rsidR="00B36662" w:rsidRPr="00C94CF8" w:rsidRDefault="00B36662" w:rsidP="00AF54C3">
      <w:pPr>
        <w:rPr>
          <w:rFonts w:asciiTheme="majorHAnsi" w:hAnsiTheme="majorHAnsi"/>
          <w:sz w:val="20"/>
          <w:szCs w:val="20"/>
          <w:lang w:val="en-US"/>
        </w:rPr>
      </w:pPr>
      <w:r w:rsidRPr="00C94CF8">
        <w:rPr>
          <w:rFonts w:asciiTheme="majorHAnsi" w:hAnsiTheme="majorHAnsi"/>
          <w:sz w:val="20"/>
          <w:szCs w:val="20"/>
          <w:lang w:val="en-US"/>
        </w:rPr>
        <w:t>Christian</w:t>
      </w:r>
      <w:r w:rsidR="00C1286C" w:rsidRPr="00C94CF8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="00C25D80" w:rsidRPr="00C94CF8">
        <w:rPr>
          <w:rFonts w:asciiTheme="majorHAnsi" w:hAnsiTheme="majorHAnsi"/>
          <w:sz w:val="20"/>
          <w:szCs w:val="20"/>
          <w:lang w:val="en-US"/>
        </w:rPr>
        <w:t>Schønnemann</w:t>
      </w:r>
      <w:proofErr w:type="spellEnd"/>
    </w:p>
    <w:p w14:paraId="634FD425" w14:textId="42488DDB" w:rsidR="00FD4C33" w:rsidRPr="00C94CF8" w:rsidRDefault="00FD4C33" w:rsidP="00AF54C3">
      <w:pPr>
        <w:rPr>
          <w:rFonts w:asciiTheme="majorHAnsi" w:hAnsiTheme="majorHAnsi"/>
          <w:sz w:val="20"/>
          <w:szCs w:val="20"/>
          <w:lang w:val="en-US"/>
        </w:rPr>
      </w:pPr>
      <w:r w:rsidRPr="00C94CF8">
        <w:rPr>
          <w:rFonts w:asciiTheme="majorHAnsi" w:hAnsiTheme="majorHAnsi"/>
          <w:sz w:val="20"/>
          <w:szCs w:val="20"/>
          <w:lang w:val="en-US"/>
        </w:rPr>
        <w:t>Steen Jepsen</w:t>
      </w:r>
    </w:p>
    <w:p w14:paraId="184441A8" w14:textId="0426B72E" w:rsidR="00B36662" w:rsidRPr="00C94CF8" w:rsidRDefault="00C94CF8" w:rsidP="00AF54C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="0052579A" w:rsidRPr="00C94CF8">
        <w:rPr>
          <w:rFonts w:asciiTheme="majorHAnsi" w:hAnsiTheme="majorHAnsi"/>
          <w:sz w:val="20"/>
          <w:szCs w:val="20"/>
        </w:rPr>
        <w:t xml:space="preserve">Karina </w:t>
      </w:r>
      <w:proofErr w:type="spellStart"/>
      <w:r w:rsidR="0052579A" w:rsidRPr="00C94CF8">
        <w:rPr>
          <w:rFonts w:asciiTheme="majorHAnsi" w:hAnsiTheme="majorHAnsi"/>
          <w:sz w:val="20"/>
          <w:szCs w:val="20"/>
        </w:rPr>
        <w:t>Lynder</w:t>
      </w:r>
      <w:proofErr w:type="spellEnd"/>
      <w:r>
        <w:rPr>
          <w:rFonts w:asciiTheme="majorHAnsi" w:hAnsiTheme="majorHAnsi"/>
          <w:sz w:val="20"/>
          <w:szCs w:val="20"/>
        </w:rPr>
        <w:t xml:space="preserve"> - fraværende)</w:t>
      </w:r>
    </w:p>
    <w:p w14:paraId="6A8CA77F" w14:textId="77777777" w:rsidR="00B61F8A" w:rsidRPr="00170DD4" w:rsidRDefault="00B61F8A" w:rsidP="00AF54C3">
      <w:pPr>
        <w:rPr>
          <w:rFonts w:ascii="Calibri" w:hAnsi="Calibri" w:cs="Calibri"/>
          <w:sz w:val="20"/>
          <w:szCs w:val="20"/>
        </w:rPr>
      </w:pPr>
    </w:p>
    <w:p w14:paraId="0865EEAC" w14:textId="32A1B89A" w:rsidR="00C94CF8" w:rsidRPr="00170DD4" w:rsidRDefault="00C94CF8" w:rsidP="00AF54C3">
      <w:pPr>
        <w:numPr>
          <w:ilvl w:val="0"/>
          <w:numId w:val="4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C94CF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Godkendelse af dagsorden</w:t>
      </w:r>
      <w:r w:rsidR="00AF54C3" w:rsidRPr="00170DD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- godkendt</w:t>
      </w:r>
    </w:p>
    <w:p w14:paraId="5C5ED3A2" w14:textId="77777777" w:rsidR="00AF54C3" w:rsidRPr="00C94CF8" w:rsidRDefault="00AF54C3" w:rsidP="00AF54C3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FABB337" w14:textId="48227CA5" w:rsidR="00AF54C3" w:rsidRPr="00170DD4" w:rsidRDefault="00C94CF8" w:rsidP="00AF54C3">
      <w:pPr>
        <w:numPr>
          <w:ilvl w:val="0"/>
          <w:numId w:val="4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C94CF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Information og status vedr. økonomi</w:t>
      </w:r>
    </w:p>
    <w:p w14:paraId="0DC90BE4" w14:textId="77777777" w:rsidR="00AF54C3" w:rsidRPr="00170DD4" w:rsidRDefault="00AF54C3" w:rsidP="00AF54C3">
      <w:pPr>
        <w:pStyle w:val="Listeafsnit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E1495E3" w14:textId="4F530969" w:rsidR="00AF54C3" w:rsidRPr="00170DD4" w:rsidRDefault="00AF54C3" w:rsidP="00AF54C3">
      <w:pPr>
        <w:pStyle w:val="Listeafsnit"/>
        <w:numPr>
          <w:ilvl w:val="0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170DD4">
        <w:rPr>
          <w:rFonts w:ascii="Calibri" w:eastAsia="Times New Roman" w:hAnsi="Calibri" w:cs="Calibri"/>
          <w:color w:val="000000"/>
          <w:sz w:val="20"/>
          <w:szCs w:val="20"/>
        </w:rPr>
        <w:t>Karina har sendt budget oplæg på baggrund af</w:t>
      </w:r>
      <w:r w:rsidR="00170DD4" w:rsidRPr="00170DD4">
        <w:rPr>
          <w:rFonts w:ascii="Calibri" w:eastAsia="Times New Roman" w:hAnsi="Calibri" w:cs="Calibri"/>
          <w:color w:val="000000"/>
          <w:sz w:val="20"/>
          <w:szCs w:val="20"/>
        </w:rPr>
        <w:t xml:space="preserve"> regnskab </w:t>
      </w:r>
      <w:r w:rsidR="00A66597">
        <w:rPr>
          <w:rFonts w:ascii="Calibri" w:eastAsia="Times New Roman" w:hAnsi="Calibri" w:cs="Calibri"/>
          <w:color w:val="000000"/>
          <w:sz w:val="20"/>
          <w:szCs w:val="20"/>
        </w:rPr>
        <w:t>(</w:t>
      </w:r>
      <w:proofErr w:type="spellStart"/>
      <w:r w:rsidR="00170DD4" w:rsidRPr="00170DD4">
        <w:rPr>
          <w:rFonts w:ascii="Calibri" w:eastAsia="Times New Roman" w:hAnsi="Calibri" w:cs="Calibri"/>
          <w:color w:val="000000"/>
          <w:sz w:val="20"/>
          <w:szCs w:val="20"/>
        </w:rPr>
        <w:t>t.o.m</w:t>
      </w:r>
      <w:proofErr w:type="spellEnd"/>
      <w:r w:rsidR="00170DD4" w:rsidRPr="00170DD4">
        <w:rPr>
          <w:rFonts w:ascii="Calibri" w:eastAsia="Times New Roman" w:hAnsi="Calibri" w:cs="Calibri"/>
          <w:color w:val="000000"/>
          <w:sz w:val="20"/>
          <w:szCs w:val="20"/>
        </w:rPr>
        <w:t xml:space="preserve">. oktober </w:t>
      </w:r>
      <w:r w:rsidR="00A66597">
        <w:rPr>
          <w:rFonts w:ascii="Calibri" w:eastAsia="Times New Roman" w:hAnsi="Calibri" w:cs="Calibri"/>
          <w:color w:val="000000"/>
          <w:sz w:val="20"/>
          <w:szCs w:val="20"/>
        </w:rPr>
        <w:t>måned)</w:t>
      </w:r>
    </w:p>
    <w:p w14:paraId="56060904" w14:textId="77777777" w:rsidR="00AF54C3" w:rsidRPr="00C94CF8" w:rsidRDefault="00AF54C3" w:rsidP="00AF54C3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79D9087" w14:textId="3F0DB3C3" w:rsidR="00C94CF8" w:rsidRDefault="00C94CF8" w:rsidP="00AF54C3">
      <w:pPr>
        <w:numPr>
          <w:ilvl w:val="0"/>
          <w:numId w:val="4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C94CF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Orientering </w:t>
      </w:r>
      <w:r w:rsidR="00C77CE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af</w:t>
      </w:r>
      <w:r w:rsidRPr="00C94CF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drift v/ Jari</w:t>
      </w:r>
    </w:p>
    <w:p w14:paraId="53C4A6E6" w14:textId="475E7663" w:rsidR="00170DD4" w:rsidRPr="002A5081" w:rsidRDefault="002A5081" w:rsidP="002A5081">
      <w:pPr>
        <w:pStyle w:val="Listeafsnit"/>
        <w:numPr>
          <w:ilvl w:val="0"/>
          <w:numId w:val="4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A5081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Præsentation af organisation for 2022 </w:t>
      </w:r>
    </w:p>
    <w:p w14:paraId="2FAF2F80" w14:textId="77777777" w:rsidR="002A5081" w:rsidRDefault="002A5081" w:rsidP="002A5081">
      <w:pPr>
        <w:pStyle w:val="Listeafsnit"/>
        <w:numPr>
          <w:ilvl w:val="0"/>
          <w:numId w:val="4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2A5081">
        <w:rPr>
          <w:rFonts w:ascii="Calibri" w:eastAsia="Times New Roman" w:hAnsi="Calibri" w:cs="Calibri"/>
          <w:color w:val="000000" w:themeColor="text1"/>
          <w:sz w:val="20"/>
          <w:szCs w:val="20"/>
        </w:rPr>
        <w:t>Status på udvalg – målsætning: Større ejerskab og medansvar – undgå økonomisk nepotisme</w:t>
      </w:r>
    </w:p>
    <w:p w14:paraId="08EBB3CB" w14:textId="77777777" w:rsidR="002A5081" w:rsidRPr="002A5081" w:rsidRDefault="002A5081" w:rsidP="002A5081">
      <w:pPr>
        <w:pStyle w:val="Listeafsnit"/>
        <w:numPr>
          <w:ilvl w:val="1"/>
          <w:numId w:val="4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T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>urnerings- og baneudvalg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- 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 xml:space="preserve">Christina </w:t>
      </w:r>
      <w:proofErr w:type="spellStart"/>
      <w:r w:rsidRPr="002A5081">
        <w:rPr>
          <w:rFonts w:ascii="Calibri" w:hAnsi="Calibri" w:cs="Calibri"/>
          <w:color w:val="000000" w:themeColor="text1"/>
          <w:sz w:val="20"/>
          <w:szCs w:val="20"/>
        </w:rPr>
        <w:t>Cassone</w:t>
      </w:r>
      <w:proofErr w:type="spellEnd"/>
      <w:r w:rsidRPr="002A5081">
        <w:rPr>
          <w:rFonts w:ascii="Calibri" w:hAnsi="Calibri" w:cs="Calibri"/>
          <w:color w:val="000000" w:themeColor="text1"/>
          <w:sz w:val="20"/>
          <w:szCs w:val="20"/>
        </w:rPr>
        <w:t xml:space="preserve"> og Kim Schmidt fortsætter - retningslinjer for turneringer og stævner på hjemmeside</w:t>
      </w:r>
    </w:p>
    <w:p w14:paraId="195317DF" w14:textId="3D9D2023" w:rsidR="002A5081" w:rsidRPr="002A5081" w:rsidRDefault="002A5081" w:rsidP="002A5081">
      <w:pPr>
        <w:pStyle w:val="Listeafsnit"/>
        <w:numPr>
          <w:ilvl w:val="1"/>
          <w:numId w:val="4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K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>ommunikationsudvalg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- f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>oreligger kommunikationsstrategi, årshjul og målsætninger -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å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>ret indtil nu: Brugere FB: 2859 + 3%  INSTA: 867 + 44%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- 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 xml:space="preserve">Rækkevidde FB: 61.456 +46,1%  INSTA: 4.655 + 230,1% </w:t>
      </w:r>
    </w:p>
    <w:p w14:paraId="5D5B3919" w14:textId="0828B895" w:rsidR="002A5081" w:rsidRPr="002A5081" w:rsidRDefault="002A5081" w:rsidP="002A5081">
      <w:pPr>
        <w:pStyle w:val="Listeafsnit"/>
        <w:numPr>
          <w:ilvl w:val="1"/>
          <w:numId w:val="4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Aktivitetsudvalg 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 xml:space="preserve">-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 xml:space="preserve">Greve </w:t>
      </w:r>
      <w:proofErr w:type="spellStart"/>
      <w:r w:rsidRPr="002A5081">
        <w:rPr>
          <w:rFonts w:ascii="Calibri" w:hAnsi="Calibri" w:cs="Calibri"/>
          <w:color w:val="000000" w:themeColor="text1"/>
          <w:sz w:val="20"/>
          <w:szCs w:val="20"/>
        </w:rPr>
        <w:t>Goal</w:t>
      </w:r>
      <w:proofErr w:type="spellEnd"/>
      <w:r w:rsidRPr="002A5081">
        <w:rPr>
          <w:rFonts w:ascii="Calibri" w:hAnsi="Calibri" w:cs="Calibri"/>
          <w:color w:val="000000" w:themeColor="text1"/>
          <w:sz w:val="20"/>
          <w:szCs w:val="20"/>
        </w:rPr>
        <w:t xml:space="preserve"> Show 12/2-13/2 2022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- 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 xml:space="preserve">Ung træner projekt -&gt; Indtægter v. toiletrullesalg, </w:t>
      </w:r>
      <w:proofErr w:type="spellStart"/>
      <w:r w:rsidRPr="002A5081">
        <w:rPr>
          <w:rFonts w:ascii="Calibri" w:hAnsi="Calibri" w:cs="Calibri"/>
          <w:color w:val="000000" w:themeColor="text1"/>
          <w:sz w:val="20"/>
          <w:szCs w:val="20"/>
        </w:rPr>
        <w:t>Bambusa</w:t>
      </w:r>
      <w:proofErr w:type="spellEnd"/>
      <w:r w:rsidRPr="002A5081">
        <w:rPr>
          <w:rFonts w:ascii="Calibri" w:hAnsi="Calibri" w:cs="Calibri"/>
          <w:color w:val="000000" w:themeColor="text1"/>
          <w:sz w:val="20"/>
          <w:szCs w:val="20"/>
        </w:rPr>
        <w:t xml:space="preserve"> strømpesalg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- 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>Fremtidig håndtering (sammen med årgange) af spillerfest og julekalendersalg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– </w:t>
      </w:r>
      <w:r w:rsidR="00FB516C">
        <w:rPr>
          <w:rFonts w:ascii="Calibri" w:hAnsi="Calibri" w:cs="Calibri"/>
          <w:color w:val="000000" w:themeColor="text1"/>
          <w:sz w:val="20"/>
          <w:szCs w:val="20"/>
        </w:rPr>
        <w:t xml:space="preserve">fremtidig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fordelingsnøgle er </w:t>
      </w:r>
      <w:r w:rsidR="00714E57">
        <w:rPr>
          <w:rFonts w:ascii="Calibri" w:hAnsi="Calibri" w:cs="Calibri"/>
          <w:color w:val="000000" w:themeColor="text1"/>
          <w:sz w:val="20"/>
          <w:szCs w:val="20"/>
        </w:rPr>
        <w:t>besluttet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af aktivitetsudvalg</w:t>
      </w:r>
    </w:p>
    <w:p w14:paraId="78A01711" w14:textId="574924C8" w:rsidR="000156F4" w:rsidRPr="000156F4" w:rsidRDefault="002A5081" w:rsidP="000156F4">
      <w:pPr>
        <w:pStyle w:val="Listeafsnit"/>
        <w:numPr>
          <w:ilvl w:val="1"/>
          <w:numId w:val="46"/>
        </w:num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Sponsorudvalg </w:t>
      </w:r>
      <w:r w:rsidRPr="002A5081">
        <w:rPr>
          <w:rFonts w:ascii="Calibri" w:hAnsi="Calibri" w:cs="Calibri"/>
          <w:color w:val="000000" w:themeColor="text1"/>
          <w:sz w:val="20"/>
          <w:szCs w:val="20"/>
        </w:rPr>
        <w:t>- Status: Indtægter: 143.000,- - sponsorpakker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er </w:t>
      </w:r>
      <w:r w:rsidR="00ED5B87">
        <w:rPr>
          <w:rFonts w:ascii="Calibri" w:hAnsi="Calibri" w:cs="Calibri"/>
          <w:color w:val="000000" w:themeColor="text1"/>
          <w:sz w:val="20"/>
          <w:szCs w:val="20"/>
        </w:rPr>
        <w:t xml:space="preserve">ligeledes </w:t>
      </w:r>
      <w:r>
        <w:rPr>
          <w:rFonts w:ascii="Calibri" w:hAnsi="Calibri" w:cs="Calibri"/>
          <w:color w:val="000000" w:themeColor="text1"/>
          <w:sz w:val="20"/>
          <w:szCs w:val="20"/>
        </w:rPr>
        <w:t>ud</w:t>
      </w:r>
      <w:r w:rsidR="000156F4">
        <w:rPr>
          <w:rFonts w:ascii="Calibri" w:hAnsi="Calibri" w:cs="Calibri"/>
          <w:color w:val="000000" w:themeColor="text1"/>
          <w:sz w:val="20"/>
          <w:szCs w:val="20"/>
        </w:rPr>
        <w:t>arbejdet af sponsorudvalg</w:t>
      </w:r>
    </w:p>
    <w:p w14:paraId="27360EDA" w14:textId="2CB9DDA7" w:rsidR="002A5081" w:rsidRDefault="002A5081" w:rsidP="000156F4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156F4">
        <w:rPr>
          <w:rFonts w:ascii="Calibri" w:hAnsi="Calibri" w:cs="Calibri"/>
          <w:color w:val="000000" w:themeColor="text1"/>
          <w:sz w:val="20"/>
          <w:szCs w:val="20"/>
        </w:rPr>
        <w:t>Tøj- og materiale udvalg</w:t>
      </w:r>
      <w:r w:rsidR="000156F4">
        <w:rPr>
          <w:rFonts w:ascii="Calibri" w:hAnsi="Calibri" w:cs="Calibri"/>
          <w:color w:val="000000" w:themeColor="text1"/>
          <w:sz w:val="20"/>
          <w:szCs w:val="20"/>
        </w:rPr>
        <w:t xml:space="preserve"> –</w:t>
      </w:r>
      <w:r w:rsidRPr="000156F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0156F4">
        <w:rPr>
          <w:rFonts w:ascii="Calibri" w:hAnsi="Calibri" w:cs="Calibri"/>
          <w:color w:val="000000" w:themeColor="text1"/>
          <w:sz w:val="20"/>
          <w:szCs w:val="20"/>
        </w:rPr>
        <w:t xml:space="preserve">styr på processen og daglig </w:t>
      </w:r>
      <w:r w:rsidRPr="000156F4">
        <w:rPr>
          <w:rFonts w:ascii="Calibri" w:hAnsi="Calibri" w:cs="Calibri"/>
          <w:color w:val="000000" w:themeColor="text1"/>
          <w:sz w:val="20"/>
          <w:szCs w:val="20"/>
        </w:rPr>
        <w:t xml:space="preserve">koordinering v. Betina - forhandlinger </w:t>
      </w:r>
      <w:r w:rsidR="000156F4">
        <w:rPr>
          <w:rFonts w:ascii="Calibri" w:hAnsi="Calibri" w:cs="Calibri"/>
          <w:color w:val="000000" w:themeColor="text1"/>
          <w:sz w:val="20"/>
          <w:szCs w:val="20"/>
        </w:rPr>
        <w:t xml:space="preserve">med </w:t>
      </w:r>
      <w:r w:rsidRPr="000156F4">
        <w:rPr>
          <w:rFonts w:ascii="Calibri" w:hAnsi="Calibri" w:cs="Calibri"/>
          <w:color w:val="000000" w:themeColor="text1"/>
          <w:sz w:val="20"/>
          <w:szCs w:val="20"/>
        </w:rPr>
        <w:t xml:space="preserve">Unisport </w:t>
      </w:r>
      <w:r w:rsidR="000156F4">
        <w:rPr>
          <w:rFonts w:ascii="Calibri" w:hAnsi="Calibri" w:cs="Calibri"/>
          <w:color w:val="000000" w:themeColor="text1"/>
          <w:sz w:val="20"/>
          <w:szCs w:val="20"/>
        </w:rPr>
        <w:t>vedr. problemer med tryk, forsendelser og kvalitetssikring – Trykfabrikken overtager håndtering af</w:t>
      </w:r>
      <w:r w:rsidR="00A64196">
        <w:rPr>
          <w:rFonts w:ascii="Calibri" w:hAnsi="Calibri" w:cs="Calibri"/>
          <w:color w:val="000000" w:themeColor="text1"/>
          <w:sz w:val="20"/>
          <w:szCs w:val="20"/>
        </w:rPr>
        <w:t xml:space="preserve"> – </w:t>
      </w:r>
      <w:r w:rsidR="00A64196" w:rsidRPr="00A64196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anbefaling at trænere </w:t>
      </w:r>
      <w:r w:rsidR="00ED5B8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skal </w:t>
      </w:r>
      <w:r w:rsidR="00A64196" w:rsidRPr="00A64196">
        <w:rPr>
          <w:rFonts w:ascii="Calibri" w:hAnsi="Calibri" w:cs="Calibri"/>
          <w:b/>
          <w:bCs/>
          <w:color w:val="000000" w:themeColor="text1"/>
          <w:sz w:val="20"/>
          <w:szCs w:val="20"/>
        </w:rPr>
        <w:t>underskrive bindende dokument ved afhentning af tøj</w:t>
      </w:r>
    </w:p>
    <w:p w14:paraId="664D143F" w14:textId="783D3DFC" w:rsidR="000156F4" w:rsidRDefault="000156F4" w:rsidP="000156F4">
      <w:pPr>
        <w:pStyle w:val="Listeafsnit"/>
        <w:numPr>
          <w:ilvl w:val="0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Events</w:t>
      </w:r>
      <w:r w:rsidR="00600F97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>
        <w:rPr>
          <w:rFonts w:ascii="Calibri" w:hAnsi="Calibri" w:cs="Calibri"/>
          <w:color w:val="000000" w:themeColor="text1"/>
          <w:sz w:val="20"/>
          <w:szCs w:val="20"/>
        </w:rPr>
        <w:t>kurser</w:t>
      </w:r>
      <w:r w:rsidR="00600F97">
        <w:rPr>
          <w:rFonts w:ascii="Calibri" w:hAnsi="Calibri" w:cs="Calibri"/>
          <w:color w:val="000000" w:themeColor="text1"/>
          <w:sz w:val="20"/>
          <w:szCs w:val="20"/>
        </w:rPr>
        <w:t xml:space="preserve"> o. lign.</w:t>
      </w:r>
    </w:p>
    <w:p w14:paraId="4588D0C0" w14:textId="413D3A78" w:rsidR="000156F4" w:rsidRDefault="000156F4" w:rsidP="000156F4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Fodboldskole i sommerferien var en stor succes – økonomisk overskud</w:t>
      </w:r>
    </w:p>
    <w:p w14:paraId="64F8E45C" w14:textId="0CAE81D8" w:rsidR="000156F4" w:rsidRDefault="000156F4" w:rsidP="000156F4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Sommer Camp ligeledes en succes – økonomisk overskud med tilskud fra Greve Kommune</w:t>
      </w:r>
    </w:p>
    <w:p w14:paraId="7CB41FA5" w14:textId="5C891CC6" w:rsidR="000156F4" w:rsidRDefault="000156F4" w:rsidP="000156F4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Elite Camp i efterårsferien med undervisning og workshop – </w:t>
      </w:r>
      <w:r w:rsidR="00600F97">
        <w:rPr>
          <w:rFonts w:ascii="Calibri" w:hAnsi="Calibri" w:cs="Calibri"/>
          <w:color w:val="000000" w:themeColor="text1"/>
          <w:sz w:val="20"/>
          <w:szCs w:val="20"/>
        </w:rPr>
        <w:t>(</w:t>
      </w:r>
      <w:r>
        <w:rPr>
          <w:rFonts w:ascii="Calibri" w:hAnsi="Calibri" w:cs="Calibri"/>
          <w:color w:val="000000" w:themeColor="text1"/>
          <w:sz w:val="20"/>
          <w:szCs w:val="20"/>
        </w:rPr>
        <w:t>kun</w:t>
      </w:r>
      <w:r w:rsidR="00600F97">
        <w:rPr>
          <w:rFonts w:ascii="Calibri" w:hAnsi="Calibri" w:cs="Calibri"/>
          <w:color w:val="000000" w:themeColor="text1"/>
          <w:sz w:val="20"/>
          <w:szCs w:val="20"/>
        </w:rPr>
        <w:t>)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21 deltagere – økonomisk overskud</w:t>
      </w:r>
    </w:p>
    <w:p w14:paraId="1DB7F8EA" w14:textId="1321B658" w:rsidR="000156F4" w:rsidRDefault="00600F97" w:rsidP="000156F4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C1 kursus afholdt – 21 trænere deltog</w:t>
      </w:r>
      <w:r w:rsidR="000156F4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0F5CFC5A" w14:textId="3BB0228D" w:rsidR="00600F97" w:rsidRPr="00600F97" w:rsidRDefault="00600F97" w:rsidP="000156F4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FCK Coach kursus – fiasko – kun 2 deltagere – </w:t>
      </w:r>
      <w:r w:rsidRPr="00600F97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afholder </w:t>
      </w:r>
      <w:proofErr w:type="spellStart"/>
      <w:r w:rsidR="00A64196">
        <w:rPr>
          <w:rFonts w:ascii="Calibri" w:hAnsi="Calibri" w:cs="Calibri"/>
          <w:b/>
          <w:bCs/>
          <w:color w:val="000000" w:themeColor="text1"/>
          <w:sz w:val="20"/>
          <w:szCs w:val="20"/>
        </w:rPr>
        <w:t>asap</w:t>
      </w:r>
      <w:proofErr w:type="spellEnd"/>
      <w:r w:rsidR="00A64196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</w:t>
      </w:r>
      <w:r w:rsidRPr="00600F97">
        <w:rPr>
          <w:rFonts w:ascii="Calibri" w:hAnsi="Calibri" w:cs="Calibri"/>
          <w:b/>
          <w:bCs/>
          <w:color w:val="000000" w:themeColor="text1"/>
          <w:sz w:val="20"/>
          <w:szCs w:val="20"/>
        </w:rPr>
        <w:t>igen til foråret</w:t>
      </w:r>
    </w:p>
    <w:p w14:paraId="4EAB7E59" w14:textId="607FE747" w:rsidR="00170DD4" w:rsidRDefault="00600F97" w:rsidP="002A5081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FCK tilbyder træningscenter for (I) piger U9-U14, (II) drenge U8-U10</w:t>
      </w:r>
    </w:p>
    <w:p w14:paraId="25D87D04" w14:textId="0A67F289" w:rsidR="00600F97" w:rsidRDefault="00600F97" w:rsidP="00600F97">
      <w:pPr>
        <w:pStyle w:val="Listeafsnit"/>
        <w:numPr>
          <w:ilvl w:val="0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Kommune og tilskud</w:t>
      </w:r>
    </w:p>
    <w:p w14:paraId="50D035E1" w14:textId="1510086D" w:rsidR="00600F97" w:rsidRDefault="00600F97" w:rsidP="00600F97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Søgt tilskud 17 steder/gange siden starten af året – 5 er afvist, 9 er godkendt, 3 stadig under behandling</w:t>
      </w:r>
    </w:p>
    <w:p w14:paraId="3D187827" w14:textId="3914306A" w:rsidR="00600F97" w:rsidRDefault="00600F97" w:rsidP="00600F97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Søgt økonomisk støtte for kr. 555.000,- - fordelt på legater, kommunalt tilskud, partnerskabsstøtte,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corona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 tilskud, trænerrådgivning, teambuilding, aktiveringstilbud, tilskud til spillerfest, tilskud til faciliteter m. fl.</w:t>
      </w:r>
    </w:p>
    <w:p w14:paraId="56922F31" w14:textId="1A7716E2" w:rsidR="00A64196" w:rsidRDefault="00A64196" w:rsidP="00600F97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Skolesamarbejde – indledende dialog er påbegyndt</w:t>
      </w:r>
    </w:p>
    <w:p w14:paraId="64CC912C" w14:textId="5E56E49B" w:rsidR="00A64196" w:rsidRDefault="00A64196" w:rsidP="00A64196">
      <w:pPr>
        <w:pStyle w:val="Listeafsnit"/>
        <w:numPr>
          <w:ilvl w:val="0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GIC</w:t>
      </w:r>
    </w:p>
    <w:p w14:paraId="70C45592" w14:textId="29C0914E" w:rsidR="00600F97" w:rsidRDefault="00600F97" w:rsidP="00600F97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Orientering </w:t>
      </w:r>
      <w:r w:rsidR="00A64196">
        <w:rPr>
          <w:rFonts w:ascii="Calibri" w:hAnsi="Calibri" w:cs="Calibri"/>
          <w:color w:val="000000" w:themeColor="text1"/>
          <w:sz w:val="20"/>
          <w:szCs w:val="20"/>
        </w:rPr>
        <w:t>omkring faciliteter og baneforhold – GIC og PV Greve – kommentarer til fremtidig ’Grøn Kontrakt’ er udarbejdet og sendt til GIC</w:t>
      </w:r>
      <w:r w:rsidR="001659BC">
        <w:rPr>
          <w:rFonts w:ascii="Calibri" w:hAnsi="Calibri" w:cs="Calibri"/>
          <w:color w:val="000000" w:themeColor="text1"/>
          <w:sz w:val="20"/>
          <w:szCs w:val="20"/>
        </w:rPr>
        <w:t xml:space="preserve"> – diskussion omkring lysstyrke på kunst </w:t>
      </w:r>
    </w:p>
    <w:p w14:paraId="061200B3" w14:textId="53B4DF8D" w:rsidR="00A64196" w:rsidRDefault="00A64196" w:rsidP="00600F97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Langsiden er lukket. Åbner først omkring 1. april når ny forpagter er fundet</w:t>
      </w:r>
    </w:p>
    <w:p w14:paraId="140B102D" w14:textId="7996466C" w:rsidR="00A64196" w:rsidRDefault="00A64196" w:rsidP="00600F97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Nyt klubhus bliver bygget som aftalt – besparelser grundet generelle prisstigninger – skal være færdigbygget senest sommer 2023 – bliver præsenteret på dialogmøder </w:t>
      </w:r>
      <w:r w:rsidR="002A5745">
        <w:rPr>
          <w:rFonts w:ascii="Calibri" w:hAnsi="Calibri" w:cs="Calibri"/>
          <w:color w:val="000000" w:themeColor="text1"/>
          <w:sz w:val="20"/>
          <w:szCs w:val="20"/>
        </w:rPr>
        <w:t xml:space="preserve">ultimo </w:t>
      </w:r>
      <w:r>
        <w:rPr>
          <w:rFonts w:ascii="Calibri" w:hAnsi="Calibri" w:cs="Calibri"/>
          <w:color w:val="000000" w:themeColor="text1"/>
          <w:sz w:val="20"/>
          <w:szCs w:val="20"/>
        </w:rPr>
        <w:t>januar</w:t>
      </w:r>
      <w:r w:rsidR="002A5745">
        <w:rPr>
          <w:rFonts w:ascii="Calibri" w:hAnsi="Calibri" w:cs="Calibri"/>
          <w:color w:val="000000" w:themeColor="text1"/>
          <w:sz w:val="20"/>
          <w:szCs w:val="20"/>
        </w:rPr>
        <w:t>/primo februar</w:t>
      </w:r>
    </w:p>
    <w:p w14:paraId="47168C96" w14:textId="7444E442" w:rsidR="00A64196" w:rsidRDefault="00A64196" w:rsidP="00A64196">
      <w:pPr>
        <w:pStyle w:val="Listeafsnit"/>
        <w:numPr>
          <w:ilvl w:val="0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Klubsamarbejde</w:t>
      </w:r>
    </w:p>
    <w:p w14:paraId="0E56DA8C" w14:textId="64993836" w:rsidR="00600F97" w:rsidRPr="00A64196" w:rsidRDefault="00ED5B87" w:rsidP="00A64196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Proces vedr. fremtidigt klubsamarbejde</w:t>
      </w:r>
      <w:r w:rsidR="00A6419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 w:cs="Calibri"/>
          <w:color w:val="000000" w:themeColor="text1"/>
          <w:sz w:val="20"/>
          <w:szCs w:val="20"/>
        </w:rPr>
        <w:t>inklusive flere</w:t>
      </w:r>
      <w:r w:rsidR="00A64196">
        <w:rPr>
          <w:rFonts w:ascii="Calibri" w:hAnsi="Calibri" w:cs="Calibri"/>
          <w:color w:val="000000" w:themeColor="text1"/>
          <w:sz w:val="20"/>
          <w:szCs w:val="20"/>
        </w:rPr>
        <w:t xml:space="preserve"> møder med Brøndby, FCN og FCK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 er færdiggjort. FCK fremlagde den bedste plan med konkret udvidelse af deres bidrag til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GFs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 kontinuerlige udvikling </w:t>
      </w:r>
      <w:r w:rsidR="00A64196">
        <w:rPr>
          <w:rFonts w:ascii="Calibri" w:hAnsi="Calibri" w:cs="Calibri"/>
          <w:color w:val="000000" w:themeColor="text1"/>
          <w:sz w:val="20"/>
          <w:szCs w:val="20"/>
        </w:rPr>
        <w:t xml:space="preserve"> – </w:t>
      </w:r>
      <w:r w:rsidR="00A64196" w:rsidRPr="00A64196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GF fortsætter </w:t>
      </w:r>
      <w:r>
        <w:rPr>
          <w:rFonts w:ascii="Calibri" w:hAnsi="Calibri" w:cs="Calibri"/>
          <w:b/>
          <w:bCs/>
          <w:color w:val="000000" w:themeColor="text1"/>
          <w:sz w:val="20"/>
          <w:szCs w:val="20"/>
        </w:rPr>
        <w:t>klub</w:t>
      </w:r>
      <w:r w:rsidR="00A64196" w:rsidRPr="00A64196">
        <w:rPr>
          <w:rFonts w:ascii="Calibri" w:hAnsi="Calibri" w:cs="Calibri"/>
          <w:b/>
          <w:bCs/>
          <w:color w:val="000000" w:themeColor="text1"/>
          <w:sz w:val="20"/>
          <w:szCs w:val="20"/>
        </w:rPr>
        <w:t>samarbejdet med FCK</w:t>
      </w:r>
    </w:p>
    <w:p w14:paraId="1198D41F" w14:textId="44A16F29" w:rsidR="00A64196" w:rsidRDefault="00FA6D99" w:rsidP="00A64196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lastRenderedPageBreak/>
        <w:t>A</w:t>
      </w:r>
      <w:r w:rsidR="00A64196">
        <w:rPr>
          <w:rFonts w:ascii="Calibri" w:hAnsi="Calibri" w:cs="Calibri"/>
          <w:color w:val="000000" w:themeColor="text1"/>
          <w:sz w:val="20"/>
          <w:szCs w:val="20"/>
        </w:rPr>
        <w:t xml:space="preserve">ftale inkluderer faglig sparring, </w:t>
      </w:r>
      <w:proofErr w:type="spellStart"/>
      <w:r w:rsidR="00A64196">
        <w:rPr>
          <w:rFonts w:ascii="Calibri" w:hAnsi="Calibri" w:cs="Calibri"/>
          <w:color w:val="000000" w:themeColor="text1"/>
          <w:sz w:val="20"/>
          <w:szCs w:val="20"/>
        </w:rPr>
        <w:t>trainee</w:t>
      </w:r>
      <w:proofErr w:type="spellEnd"/>
      <w:r w:rsidR="00A64196">
        <w:rPr>
          <w:rFonts w:ascii="Calibri" w:hAnsi="Calibri" w:cs="Calibri"/>
          <w:color w:val="000000" w:themeColor="text1"/>
          <w:sz w:val="20"/>
          <w:szCs w:val="20"/>
        </w:rPr>
        <w:t xml:space="preserve"> forløb, 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mulighed for </w:t>
      </w:r>
      <w:r w:rsidR="00A64196">
        <w:rPr>
          <w:rFonts w:ascii="Calibri" w:hAnsi="Calibri" w:cs="Calibri"/>
          <w:color w:val="000000" w:themeColor="text1"/>
          <w:sz w:val="20"/>
          <w:szCs w:val="20"/>
        </w:rPr>
        <w:t>diagnosticering</w:t>
      </w:r>
      <w:r w:rsidR="00ED5B87">
        <w:rPr>
          <w:rFonts w:ascii="Calibri" w:hAnsi="Calibri" w:cs="Calibri"/>
          <w:color w:val="000000" w:themeColor="text1"/>
          <w:sz w:val="20"/>
          <w:szCs w:val="20"/>
        </w:rPr>
        <w:t xml:space="preserve"> af talentspillere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scouting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 tiltag, allokering af træner og klubudvikler, kommercielle fordele m.fl.</w:t>
      </w:r>
    </w:p>
    <w:p w14:paraId="1B7D55AD" w14:textId="41A42DFC" w:rsidR="00FA6D99" w:rsidRDefault="00FA6D99" w:rsidP="00FA6D99">
      <w:pPr>
        <w:pStyle w:val="Listeafsnit"/>
        <w:numPr>
          <w:ilvl w:val="0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Sportslig struktur og aktiviteter</w:t>
      </w:r>
    </w:p>
    <w:p w14:paraId="53298D43" w14:textId="68EF3FB9" w:rsidR="00FA6D99" w:rsidRDefault="00FA6D99" w:rsidP="00FA6D99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Afholdelse af DBU drenge auditering 5/1-2022 - handlingsplan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ifm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. fokusområder </w:t>
      </w:r>
      <w:r w:rsidR="00ED5B87">
        <w:rPr>
          <w:rFonts w:ascii="Calibri" w:hAnsi="Calibri" w:cs="Calibri"/>
          <w:color w:val="000000" w:themeColor="text1"/>
          <w:sz w:val="20"/>
          <w:szCs w:val="20"/>
        </w:rPr>
        <w:t xml:space="preserve">er </w:t>
      </w:r>
      <w:r>
        <w:rPr>
          <w:rFonts w:ascii="Calibri" w:hAnsi="Calibri" w:cs="Calibri"/>
          <w:color w:val="000000" w:themeColor="text1"/>
          <w:sz w:val="20"/>
          <w:szCs w:val="20"/>
        </w:rPr>
        <w:t>udarbejdet</w:t>
      </w:r>
    </w:p>
    <w:p w14:paraId="350562E1" w14:textId="1EB06184" w:rsidR="00FA6D99" w:rsidRPr="00FA6D99" w:rsidRDefault="00FA6D99" w:rsidP="00FA6D99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Afholdelse af DBU piger auditering 15/3 -2022 – handlingsplan </w:t>
      </w:r>
      <w:proofErr w:type="spellStart"/>
      <w:r>
        <w:rPr>
          <w:rFonts w:ascii="Calibri" w:hAnsi="Calibri" w:cs="Calibri"/>
          <w:color w:val="000000" w:themeColor="text1"/>
          <w:sz w:val="20"/>
          <w:szCs w:val="20"/>
        </w:rPr>
        <w:t>ifm</w:t>
      </w:r>
      <w:proofErr w:type="spellEnd"/>
      <w:r>
        <w:rPr>
          <w:rFonts w:ascii="Calibri" w:hAnsi="Calibri" w:cs="Calibri"/>
          <w:color w:val="000000" w:themeColor="text1"/>
          <w:sz w:val="20"/>
          <w:szCs w:val="20"/>
        </w:rPr>
        <w:t xml:space="preserve">. fokusområder </w:t>
      </w:r>
      <w:r w:rsidR="00ED5B87">
        <w:rPr>
          <w:rFonts w:ascii="Calibri" w:hAnsi="Calibri" w:cs="Calibri"/>
          <w:color w:val="000000" w:themeColor="text1"/>
          <w:sz w:val="20"/>
          <w:szCs w:val="20"/>
        </w:rPr>
        <w:t xml:space="preserve">er </w:t>
      </w:r>
      <w:r>
        <w:rPr>
          <w:rFonts w:ascii="Calibri" w:hAnsi="Calibri" w:cs="Calibri"/>
          <w:color w:val="000000" w:themeColor="text1"/>
          <w:sz w:val="20"/>
          <w:szCs w:val="20"/>
        </w:rPr>
        <w:t>udarbejdet</w:t>
      </w:r>
    </w:p>
    <w:p w14:paraId="7BF21896" w14:textId="1D3816C5" w:rsidR="00FA6D99" w:rsidRDefault="00FA6D99" w:rsidP="00FA6D99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Talent ID er specificeret til alle aldersgrupper i klubben</w:t>
      </w:r>
    </w:p>
    <w:p w14:paraId="6CA3697F" w14:textId="297CB12E" w:rsidR="00FA6D99" w:rsidRDefault="00FA6D99" w:rsidP="00FA6D99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Team baseret struktur -&gt; bedre vidensdeling, bedre udnyttelse af roller, bedre transition</w:t>
      </w:r>
    </w:p>
    <w:p w14:paraId="2FA5FFCA" w14:textId="58F73A68" w:rsidR="00FA6D99" w:rsidRDefault="00FA6D99" w:rsidP="00FA6D99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Træningslejre er planlagt for talenthold </w:t>
      </w:r>
      <w:r w:rsidR="00ED5B87">
        <w:rPr>
          <w:rFonts w:ascii="Calibri" w:hAnsi="Calibri" w:cs="Calibri"/>
          <w:color w:val="000000" w:themeColor="text1"/>
          <w:sz w:val="20"/>
          <w:szCs w:val="20"/>
        </w:rPr>
        <w:t xml:space="preserve">U13 og ældre i </w:t>
      </w:r>
      <w:r w:rsidR="00C77CEA">
        <w:rPr>
          <w:rFonts w:ascii="Calibri" w:hAnsi="Calibri" w:cs="Calibri"/>
          <w:color w:val="000000" w:themeColor="text1"/>
          <w:sz w:val="20"/>
          <w:szCs w:val="20"/>
        </w:rPr>
        <w:t>2022 påske i Holland og Sverige</w:t>
      </w:r>
    </w:p>
    <w:p w14:paraId="6ADFE68C" w14:textId="4C25D268" w:rsidR="00C77CEA" w:rsidRDefault="00C77CEA" w:rsidP="00C77CEA">
      <w:pPr>
        <w:pStyle w:val="Listeafsnit"/>
        <w:numPr>
          <w:ilvl w:val="0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Sportslig status</w:t>
      </w:r>
    </w:p>
    <w:p w14:paraId="6E0C59DA" w14:textId="030DEEF7" w:rsidR="00C77CEA" w:rsidRPr="00A64196" w:rsidRDefault="00C77CEA" w:rsidP="00FA6D99">
      <w:pPr>
        <w:pStyle w:val="Listeafsnit"/>
        <w:numPr>
          <w:ilvl w:val="1"/>
          <w:numId w:val="46"/>
        </w:num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Præsentation med evaluering af alle årgange og træningsgrupper i bredde og talent</w:t>
      </w:r>
    </w:p>
    <w:p w14:paraId="6C752E5A" w14:textId="77777777" w:rsidR="00AF54C3" w:rsidRPr="00C94CF8" w:rsidRDefault="00AF54C3" w:rsidP="002A5081">
      <w:pPr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12BE3F45" w14:textId="58F05E2C" w:rsidR="00C94CF8" w:rsidRPr="00170DD4" w:rsidRDefault="00C94CF8" w:rsidP="002A5081">
      <w:pPr>
        <w:numPr>
          <w:ilvl w:val="0"/>
          <w:numId w:val="4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C94CF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Gennemgang/opstart budget </w:t>
      </w:r>
      <w:r w:rsidRPr="00C94CF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2022</w:t>
      </w:r>
    </w:p>
    <w:p w14:paraId="430AC9D4" w14:textId="77777777" w:rsidR="00170DD4" w:rsidRPr="00170DD4" w:rsidRDefault="00170DD4" w:rsidP="00170DD4">
      <w:pPr>
        <w:pStyle w:val="Listeafsnit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1859AB3C" w14:textId="7B0B5FD5" w:rsidR="00170DD4" w:rsidRPr="00170DD4" w:rsidRDefault="00170DD4" w:rsidP="00170DD4">
      <w:pPr>
        <w:pStyle w:val="Listeafsnit"/>
        <w:numPr>
          <w:ilvl w:val="0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170DD4">
        <w:rPr>
          <w:rFonts w:ascii="Calibri" w:eastAsia="Times New Roman" w:hAnsi="Calibri" w:cs="Calibri"/>
          <w:color w:val="000000"/>
          <w:sz w:val="20"/>
          <w:szCs w:val="20"/>
        </w:rPr>
        <w:t>Karina er fraværende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– </w:t>
      </w:r>
      <w:r w:rsidRPr="00170DD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der bliver afholdt ekstraordinært bestyrelsesmøde, hvor diskussion tages</w:t>
      </w:r>
    </w:p>
    <w:p w14:paraId="3ACC0E90" w14:textId="77777777" w:rsidR="00AF54C3" w:rsidRPr="00C94CF8" w:rsidRDefault="00AF54C3" w:rsidP="00A66597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E56F736" w14:textId="49BB258E" w:rsidR="00C94CF8" w:rsidRDefault="00C94CF8" w:rsidP="00AF54C3">
      <w:pPr>
        <w:numPr>
          <w:ilvl w:val="0"/>
          <w:numId w:val="4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C94CF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Oplæg til evt. behandling</w:t>
      </w:r>
    </w:p>
    <w:p w14:paraId="2B9C9367" w14:textId="30CF8F97" w:rsidR="00170DD4" w:rsidRDefault="00170DD4" w:rsidP="00170DD4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5C45E09" w14:textId="74C3BA80" w:rsidR="00170DD4" w:rsidRDefault="00A66597" w:rsidP="00170DD4">
      <w:pPr>
        <w:pStyle w:val="Listeafsnit"/>
        <w:numPr>
          <w:ilvl w:val="0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A66597">
        <w:rPr>
          <w:rFonts w:ascii="Calibri" w:eastAsia="Times New Roman" w:hAnsi="Calibri" w:cs="Calibri"/>
          <w:color w:val="000000"/>
          <w:sz w:val="20"/>
          <w:szCs w:val="20"/>
        </w:rPr>
        <w:t>Ny strategi for køb af tøj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 xml:space="preserve"> ved differentierede tøjpakker</w:t>
      </w:r>
      <w:r w:rsidRPr="00A66597">
        <w:rPr>
          <w:rFonts w:ascii="Calibri" w:eastAsia="Times New Roman" w:hAnsi="Calibri" w:cs="Calibri"/>
          <w:color w:val="000000"/>
          <w:sz w:val="20"/>
          <w:szCs w:val="20"/>
        </w:rPr>
        <w:t>. Udarbejdet af ’tøjudvalget’ og præsenteret på møde.</w:t>
      </w:r>
    </w:p>
    <w:p w14:paraId="5FBFE09A" w14:textId="1CEB2436" w:rsidR="00A66597" w:rsidRPr="00835299" w:rsidRDefault="00A66597" w:rsidP="00A66597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K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>oncept med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 xml:space="preserve">køb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af spillertøj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ifm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. betaling af kontingent – </w:t>
      </w:r>
      <w:r w:rsidR="00835299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enstemmigt g</w:t>
      </w:r>
      <w:r w:rsidRPr="00A6659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odkendt</w:t>
      </w:r>
    </w:p>
    <w:p w14:paraId="380B23A0" w14:textId="3A32478D" w:rsidR="00835299" w:rsidRPr="00835299" w:rsidRDefault="00835299" w:rsidP="00A66597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Størrelse på tøjpakker for bredde og talent præsenteres </w:t>
      </w:r>
      <w:r w:rsidR="00ED5B87">
        <w:rPr>
          <w:rFonts w:ascii="Calibri" w:eastAsia="Times New Roman" w:hAnsi="Calibri" w:cs="Calibri"/>
          <w:color w:val="000000"/>
          <w:sz w:val="20"/>
          <w:szCs w:val="20"/>
        </w:rPr>
        <w:t xml:space="preserve">af ’tøjudvalg’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for trænere </w:t>
      </w:r>
      <w:r w:rsidRPr="00835299">
        <w:rPr>
          <w:rFonts w:ascii="Calibri" w:eastAsia="Times New Roman" w:hAnsi="Calibri" w:cs="Calibri"/>
          <w:color w:val="000000"/>
          <w:sz w:val="20"/>
          <w:szCs w:val="20"/>
        </w:rPr>
        <w:t>–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besluttes af trænere på særskilt møde, der afholdes af ’tøjudvalg’</w:t>
      </w:r>
    </w:p>
    <w:p w14:paraId="627E7B48" w14:textId="4E9E88CE" w:rsidR="00835299" w:rsidRPr="00A66597" w:rsidRDefault="00835299" w:rsidP="00A66597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835299">
        <w:rPr>
          <w:rFonts w:ascii="Calibri" w:eastAsia="Times New Roman" w:hAnsi="Calibri" w:cs="Calibri"/>
          <w:color w:val="000000"/>
          <w:sz w:val="20"/>
          <w:szCs w:val="20"/>
        </w:rPr>
        <w:t xml:space="preserve">Potentiel udvidelse af trænerpakke </w:t>
      </w:r>
      <w:proofErr w:type="spellStart"/>
      <w:r w:rsidRPr="00835299">
        <w:rPr>
          <w:rFonts w:ascii="Calibri" w:eastAsia="Times New Roman" w:hAnsi="Calibri" w:cs="Calibri"/>
          <w:color w:val="000000"/>
          <w:sz w:val="20"/>
          <w:szCs w:val="20"/>
        </w:rPr>
        <w:t>ifm</w:t>
      </w:r>
      <w:proofErr w:type="spellEnd"/>
      <w:r w:rsidRPr="00835299">
        <w:rPr>
          <w:rFonts w:ascii="Calibri" w:eastAsia="Times New Roman" w:hAnsi="Calibri" w:cs="Calibri"/>
          <w:color w:val="000000"/>
          <w:sz w:val="20"/>
          <w:szCs w:val="20"/>
        </w:rPr>
        <w:t>. nedsat klubhverv –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besluttes af trænere på særskilt møde, der afholdes af ’tøjudvalg’</w:t>
      </w:r>
    </w:p>
    <w:p w14:paraId="1C6570D0" w14:textId="670D701B" w:rsidR="00835299" w:rsidRDefault="00ED5B87" w:rsidP="00A66597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Umiddelbare f</w:t>
      </w:r>
      <w:r w:rsidR="00A66597">
        <w:rPr>
          <w:rFonts w:ascii="Calibri" w:eastAsia="Times New Roman" w:hAnsi="Calibri" w:cs="Calibri"/>
          <w:color w:val="000000"/>
          <w:sz w:val="20"/>
          <w:szCs w:val="20"/>
        </w:rPr>
        <w:t>ordele ved unikt spillersæt, ens træningstøj på anlæg, bedre trykpriser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>, hurtigere levering, større fleksibilitet, mulighed for at prøve tøj tæt på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GIC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r w:rsidR="00A66597">
        <w:rPr>
          <w:rFonts w:ascii="Calibri" w:eastAsia="Times New Roman" w:hAnsi="Calibri" w:cs="Calibri"/>
          <w:color w:val="000000"/>
          <w:sz w:val="20"/>
          <w:szCs w:val="20"/>
        </w:rPr>
        <w:t>b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>edre b</w:t>
      </w:r>
      <w:r w:rsidR="00A66597">
        <w:rPr>
          <w:rFonts w:ascii="Calibri" w:eastAsia="Times New Roman" w:hAnsi="Calibri" w:cs="Calibri"/>
          <w:color w:val="000000"/>
          <w:sz w:val="20"/>
          <w:szCs w:val="20"/>
        </w:rPr>
        <w:t>rand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>værdi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overfor alle interessenter</w:t>
      </w:r>
      <w:r w:rsidR="00A66597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 xml:space="preserve"> større kick back fra Hummel</w:t>
      </w:r>
    </w:p>
    <w:p w14:paraId="7A1DD528" w14:textId="6B6DCDEA" w:rsidR="00A66597" w:rsidRDefault="00ED5B87" w:rsidP="00A66597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Umiddelbare u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>lemper ved ’psykologisk negativ følelse</w:t>
      </w:r>
      <w:r w:rsidR="0099713F">
        <w:rPr>
          <w:rFonts w:ascii="Calibri" w:eastAsia="Times New Roman" w:hAnsi="Calibri" w:cs="Calibri"/>
          <w:color w:val="000000"/>
          <w:sz w:val="20"/>
          <w:szCs w:val="20"/>
        </w:rPr>
        <w:t>’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 xml:space="preserve"> af </w:t>
      </w:r>
      <w:r w:rsidR="00A6659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9713F">
        <w:rPr>
          <w:rFonts w:ascii="Calibri" w:eastAsia="Times New Roman" w:hAnsi="Calibri" w:cs="Calibri"/>
          <w:color w:val="000000"/>
          <w:sz w:val="20"/>
          <w:szCs w:val="20"/>
        </w:rPr>
        <w:t>’</w:t>
      </w:r>
      <w:r w:rsidR="00835299">
        <w:rPr>
          <w:rFonts w:ascii="Calibri" w:eastAsia="Times New Roman" w:hAnsi="Calibri" w:cs="Calibri"/>
          <w:color w:val="000000"/>
          <w:sz w:val="20"/>
          <w:szCs w:val="20"/>
        </w:rPr>
        <w:t>dyrere kontingent’, administrativt besvær</w:t>
      </w:r>
    </w:p>
    <w:p w14:paraId="6E8183B0" w14:textId="7536D400" w:rsidR="00702A47" w:rsidRDefault="00702A47" w:rsidP="00702A47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04EEF7AD" w14:textId="2A8E10D6" w:rsidR="00702A47" w:rsidRDefault="00702A47" w:rsidP="00702A47">
      <w:pPr>
        <w:pStyle w:val="Listeafsnit"/>
        <w:numPr>
          <w:ilvl w:val="0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DBU Pigelicens – skal klubben allokere økonomi til at opgradere talentmiljøet (U13/14/16/18) på pigesiden</w:t>
      </w:r>
      <w:r w:rsidR="009909C2">
        <w:rPr>
          <w:rFonts w:ascii="Calibri" w:eastAsia="Times New Roman" w:hAnsi="Calibri" w:cs="Calibri"/>
          <w:color w:val="000000"/>
          <w:sz w:val="20"/>
          <w:szCs w:val="20"/>
        </w:rPr>
        <w:t xml:space="preserve"> og dermed forbedrer muligheden for at blive tildelt 1. stjernet DBU Licens i 2022</w:t>
      </w:r>
    </w:p>
    <w:p w14:paraId="575F0165" w14:textId="772EE602" w:rsidR="00702A47" w:rsidRDefault="00AF611F" w:rsidP="00702A47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Overordnet budget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ifm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 xml:space="preserve">. stab/roller blev præsenteret - </w:t>
      </w:r>
      <w:r w:rsidRPr="00AF611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godkendt</w:t>
      </w:r>
    </w:p>
    <w:p w14:paraId="53700267" w14:textId="32865A18" w:rsidR="00702A47" w:rsidRDefault="00702A47" w:rsidP="00702A47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Følgende principper blev der </w:t>
      </w:r>
      <w:r w:rsidRPr="00AF611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aftalt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at arbejde </w:t>
      </w:r>
      <w:r w:rsidR="00AF611F">
        <w:rPr>
          <w:rFonts w:ascii="Calibri" w:eastAsia="Times New Roman" w:hAnsi="Calibri" w:cs="Calibri"/>
          <w:color w:val="000000"/>
          <w:sz w:val="20"/>
          <w:szCs w:val="20"/>
        </w:rPr>
        <w:t xml:space="preserve">(videre) </w:t>
      </w:r>
      <w:r>
        <w:rPr>
          <w:rFonts w:ascii="Calibri" w:eastAsia="Times New Roman" w:hAnsi="Calibri" w:cs="Calibri"/>
          <w:color w:val="000000"/>
          <w:sz w:val="20"/>
          <w:szCs w:val="20"/>
        </w:rPr>
        <w:t>ud fra:</w:t>
      </w:r>
    </w:p>
    <w:p w14:paraId="60C00D19" w14:textId="2CB860B3" w:rsidR="00AF611F" w:rsidRDefault="00AF611F" w:rsidP="00702A47">
      <w:pPr>
        <w:pStyle w:val="Listeafsnit"/>
        <w:numPr>
          <w:ilvl w:val="2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90% samme udviklingsfilosofi samt faglig tilgang til træning og kamp, som på drengesiden</w:t>
      </w:r>
    </w:p>
    <w:p w14:paraId="49499C6C" w14:textId="675B5871" w:rsidR="00702A47" w:rsidRDefault="00702A47" w:rsidP="00702A47">
      <w:pPr>
        <w:pStyle w:val="Listeafsnit"/>
        <w:numPr>
          <w:ilvl w:val="2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Ingen forældretrænere</w:t>
      </w:r>
      <w:r w:rsidR="00AF611F">
        <w:rPr>
          <w:rFonts w:ascii="Calibri" w:eastAsia="Times New Roman" w:hAnsi="Calibri" w:cs="Calibri"/>
          <w:color w:val="000000"/>
          <w:sz w:val="20"/>
          <w:szCs w:val="20"/>
        </w:rPr>
        <w:t xml:space="preserve"> på talentholdene</w:t>
      </w:r>
      <w:r w:rsidR="00C82DE6">
        <w:rPr>
          <w:rFonts w:ascii="Calibri" w:eastAsia="Times New Roman" w:hAnsi="Calibri" w:cs="Calibri"/>
          <w:color w:val="000000"/>
          <w:sz w:val="20"/>
          <w:szCs w:val="20"/>
        </w:rPr>
        <w:t xml:space="preserve"> fra U14 og op</w:t>
      </w:r>
    </w:p>
    <w:p w14:paraId="7ABD15AC" w14:textId="10676B08" w:rsidR="00702A47" w:rsidRDefault="00702A47" w:rsidP="00702A47">
      <w:pPr>
        <w:pStyle w:val="Listeafsnit"/>
        <w:numPr>
          <w:ilvl w:val="2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Minimum 20 spillere i hver årgang</w:t>
      </w:r>
      <w:r w:rsidR="00AF611F">
        <w:rPr>
          <w:rFonts w:ascii="Calibri" w:eastAsia="Times New Roman" w:hAnsi="Calibri" w:cs="Calibri"/>
          <w:color w:val="000000"/>
          <w:sz w:val="20"/>
          <w:szCs w:val="20"/>
        </w:rPr>
        <w:t xml:space="preserve"> på talentholdene</w:t>
      </w:r>
    </w:p>
    <w:p w14:paraId="6A81D304" w14:textId="365CE23C" w:rsidR="003A22DF" w:rsidRDefault="003A22DF" w:rsidP="003A22DF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Kenneth har været i kontakt med potentiel talentchef fra anden licensklub – kunne ikke starte 1. januar 2022 – bestyrelsesformand (Brian Lemmeke) stillede som </w:t>
      </w:r>
      <w:r w:rsidRPr="003A22DF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krav</w:t>
      </w:r>
      <w:r>
        <w:rPr>
          <w:rFonts w:ascii="Calibri" w:eastAsia="Times New Roman" w:hAnsi="Calibri" w:cs="Calibri"/>
          <w:color w:val="000000"/>
          <w:sz w:val="20"/>
          <w:szCs w:val="20"/>
        </w:rPr>
        <w:t>, at vi skal finde en kompetent og erfaren profil til rollen – Christian Schønnemann tager talentchefsrollen indtil profil er fundet</w:t>
      </w:r>
    </w:p>
    <w:p w14:paraId="245FE2F4" w14:textId="44A45250" w:rsidR="00C82DE6" w:rsidRDefault="00C82DE6" w:rsidP="003A22DF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Jari præsenterede målsætninger – procesmål, resultatmål samt strukturelle og økonomiske mål</w:t>
      </w:r>
    </w:p>
    <w:p w14:paraId="5AF83E5F" w14:textId="7B59A80B" w:rsidR="003A22DF" w:rsidRDefault="003A22DF" w:rsidP="003A22DF">
      <w:pPr>
        <w:pStyle w:val="Listeafsnit"/>
        <w:numPr>
          <w:ilvl w:val="1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Der blev stemt om forslag </w:t>
      </w:r>
      <w:r w:rsidR="009909C2">
        <w:rPr>
          <w:rFonts w:ascii="Calibri" w:eastAsia="Times New Roman" w:hAnsi="Calibri" w:cs="Calibri"/>
          <w:color w:val="000000"/>
          <w:sz w:val="20"/>
          <w:szCs w:val="20"/>
        </w:rPr>
        <w:t xml:space="preserve">– </w:t>
      </w:r>
      <w:r w:rsidR="009909C2" w:rsidRPr="009909C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enstemmigt vedtaget</w:t>
      </w:r>
    </w:p>
    <w:p w14:paraId="234F8C90" w14:textId="77777777" w:rsidR="00A66597" w:rsidRPr="00C94CF8" w:rsidRDefault="00A66597" w:rsidP="00170DD4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39567E3A" w14:textId="04CFC3EF" w:rsidR="00C94CF8" w:rsidRDefault="00C94CF8" w:rsidP="00AF54C3">
      <w:pPr>
        <w:numPr>
          <w:ilvl w:val="0"/>
          <w:numId w:val="4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C94CF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Eventuelt </w:t>
      </w:r>
    </w:p>
    <w:p w14:paraId="319C64D1" w14:textId="57D47A38" w:rsidR="00170DD4" w:rsidRDefault="00170DD4" w:rsidP="00170DD4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0D619D73" w14:textId="2FFBB443" w:rsidR="00170DD4" w:rsidRDefault="00170DD4" w:rsidP="00170DD4">
      <w:pPr>
        <w:pStyle w:val="Listeafsnit"/>
        <w:numPr>
          <w:ilvl w:val="0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Feras Louis deltager på næste bestyrelsesmøde</w:t>
      </w:r>
    </w:p>
    <w:p w14:paraId="7C85803E" w14:textId="73A1EC1C" w:rsidR="000156F4" w:rsidRPr="00170DD4" w:rsidRDefault="000156F4" w:rsidP="00170DD4">
      <w:pPr>
        <w:pStyle w:val="Listeafsnit"/>
        <w:numPr>
          <w:ilvl w:val="0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Steen Jepsen kigger på kontoplan og kommer med forslag til opsætning af økonomisk struktur og rapportering</w:t>
      </w:r>
    </w:p>
    <w:p w14:paraId="421679DF" w14:textId="77777777" w:rsidR="00DC1B1B" w:rsidRPr="00170DD4" w:rsidRDefault="00DC1B1B" w:rsidP="00AF54C3">
      <w:pPr>
        <w:rPr>
          <w:rFonts w:asciiTheme="majorHAnsi" w:hAnsiTheme="majorHAnsi" w:cstheme="majorHAnsi"/>
          <w:sz w:val="20"/>
          <w:szCs w:val="20"/>
        </w:rPr>
      </w:pPr>
    </w:p>
    <w:p w14:paraId="48ED1C3F" w14:textId="77777777" w:rsidR="00A66597" w:rsidRDefault="00A66597" w:rsidP="00A66597">
      <w:pPr>
        <w:numPr>
          <w:ilvl w:val="0"/>
          <w:numId w:val="45"/>
        </w:numPr>
        <w:tabs>
          <w:tab w:val="clear" w:pos="720"/>
        </w:tabs>
        <w:ind w:left="426" w:hanging="426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C94CF8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Beslutningsresumé og aktionspunkter</w:t>
      </w:r>
    </w:p>
    <w:p w14:paraId="4B6167E4" w14:textId="77777777" w:rsidR="00A66597" w:rsidRDefault="00A66597" w:rsidP="00A66597">
      <w:pPr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72DB68D9" w14:textId="77777777" w:rsidR="00A66597" w:rsidRPr="00170DD4" w:rsidRDefault="00A66597" w:rsidP="00A66597">
      <w:pPr>
        <w:pStyle w:val="Listeafsnit"/>
        <w:numPr>
          <w:ilvl w:val="0"/>
          <w:numId w:val="46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170DD4">
        <w:rPr>
          <w:rFonts w:ascii="Calibri" w:eastAsia="Times New Roman" w:hAnsi="Calibri" w:cs="Calibri"/>
          <w:color w:val="000000"/>
          <w:sz w:val="20"/>
          <w:szCs w:val="20"/>
        </w:rPr>
        <w:t>Markeret i ovenstående med fed</w:t>
      </w:r>
    </w:p>
    <w:p w14:paraId="30FB6BD0" w14:textId="77777777" w:rsidR="00A938F5" w:rsidRPr="00170DD4" w:rsidRDefault="00A938F5" w:rsidP="00AF54C3">
      <w:pPr>
        <w:rPr>
          <w:rFonts w:asciiTheme="majorHAnsi" w:hAnsiTheme="majorHAnsi" w:cstheme="majorHAnsi"/>
          <w:sz w:val="20"/>
          <w:szCs w:val="20"/>
        </w:rPr>
      </w:pPr>
    </w:p>
    <w:p w14:paraId="651E5AF3" w14:textId="2F408E50" w:rsidR="008C7AF2" w:rsidRPr="00170DD4" w:rsidRDefault="008C7AF2" w:rsidP="00AF54C3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E7653D7" w14:textId="7C3729C3" w:rsidR="00DA6ACD" w:rsidRPr="00E176F9" w:rsidRDefault="00DA6ACD" w:rsidP="00AF54C3">
      <w:pPr>
        <w:rPr>
          <w:rFonts w:ascii="Calibri" w:eastAsia="Times New Roman" w:hAnsi="Calibri" w:cs="Calibri"/>
          <w:sz w:val="20"/>
          <w:szCs w:val="20"/>
        </w:rPr>
      </w:pPr>
    </w:p>
    <w:p w14:paraId="1C5DAE58" w14:textId="40441FBB" w:rsidR="00651A46" w:rsidRPr="00170DD4" w:rsidRDefault="00651A46" w:rsidP="00AF54C3">
      <w:pPr>
        <w:rPr>
          <w:rFonts w:asciiTheme="majorHAnsi" w:hAnsiTheme="majorHAnsi" w:cstheme="majorHAnsi"/>
          <w:sz w:val="20"/>
          <w:szCs w:val="20"/>
        </w:rPr>
      </w:pPr>
    </w:p>
    <w:sectPr w:rsidR="00651A46" w:rsidRPr="00170DD4" w:rsidSect="002A5745">
      <w:headerReference w:type="even" r:id="rId10"/>
      <w:headerReference w:type="default" r:id="rId11"/>
      <w:headerReference w:type="first" r:id="rId12"/>
      <w:type w:val="nextColumn"/>
      <w:pgSz w:w="11900" w:h="16840"/>
      <w:pgMar w:top="1134" w:right="1134" w:bottom="1031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C1D5" w14:textId="77777777" w:rsidR="00824523" w:rsidRDefault="00824523" w:rsidP="00A447EF">
      <w:r>
        <w:separator/>
      </w:r>
    </w:p>
  </w:endnote>
  <w:endnote w:type="continuationSeparator" w:id="0">
    <w:p w14:paraId="244BE855" w14:textId="77777777" w:rsidR="00824523" w:rsidRDefault="00824523" w:rsidP="00A447EF">
      <w:r>
        <w:continuationSeparator/>
      </w:r>
    </w:p>
  </w:endnote>
  <w:endnote w:type="continuationNotice" w:id="1">
    <w:p w14:paraId="5CED4050" w14:textId="77777777" w:rsidR="00824523" w:rsidRDefault="00824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6505" w14:textId="77777777" w:rsidR="00824523" w:rsidRDefault="00824523" w:rsidP="00A447EF">
      <w:r>
        <w:separator/>
      </w:r>
    </w:p>
  </w:footnote>
  <w:footnote w:type="continuationSeparator" w:id="0">
    <w:p w14:paraId="48994688" w14:textId="77777777" w:rsidR="00824523" w:rsidRDefault="00824523" w:rsidP="00A447EF">
      <w:r>
        <w:continuationSeparator/>
      </w:r>
    </w:p>
  </w:footnote>
  <w:footnote w:type="continuationNotice" w:id="1">
    <w:p w14:paraId="47F0A78F" w14:textId="77777777" w:rsidR="00824523" w:rsidRDefault="00824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5351" w14:textId="77777777" w:rsidR="00013E44" w:rsidRDefault="00824523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3pt;height:841.9pt;z-index:-251658239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175" w14:textId="77777777" w:rsidR="00013E44" w:rsidRDefault="00824523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0419" w14:textId="77777777" w:rsidR="00013E44" w:rsidRDefault="00824523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3pt;height:841.9pt;z-index:-251658238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7EBDA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24E24"/>
    <w:multiLevelType w:val="hybridMultilevel"/>
    <w:tmpl w:val="E4A63042"/>
    <w:lvl w:ilvl="0" w:tplc="34B0AF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E3A92"/>
    <w:multiLevelType w:val="multilevel"/>
    <w:tmpl w:val="8188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93402B"/>
    <w:multiLevelType w:val="hybridMultilevel"/>
    <w:tmpl w:val="C8D8AA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95299"/>
    <w:multiLevelType w:val="multilevel"/>
    <w:tmpl w:val="DAE0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68C5B9C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0427F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E770C"/>
    <w:multiLevelType w:val="hybridMultilevel"/>
    <w:tmpl w:val="8012C6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46EC2"/>
    <w:multiLevelType w:val="hybridMultilevel"/>
    <w:tmpl w:val="9AAEA2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80588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B66338"/>
    <w:multiLevelType w:val="hybridMultilevel"/>
    <w:tmpl w:val="638437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E1F4E"/>
    <w:multiLevelType w:val="hybridMultilevel"/>
    <w:tmpl w:val="66D6C0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B6473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152E75"/>
    <w:multiLevelType w:val="multilevel"/>
    <w:tmpl w:val="F44C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C4BD8"/>
    <w:multiLevelType w:val="hybridMultilevel"/>
    <w:tmpl w:val="93D6E0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9769B"/>
    <w:multiLevelType w:val="hybridMultilevel"/>
    <w:tmpl w:val="D52CB7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A7388"/>
    <w:multiLevelType w:val="hybridMultilevel"/>
    <w:tmpl w:val="EB0CB9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D1978"/>
    <w:multiLevelType w:val="hybridMultilevel"/>
    <w:tmpl w:val="70C2461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66330E"/>
    <w:multiLevelType w:val="hybridMultilevel"/>
    <w:tmpl w:val="96908F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55E2E"/>
    <w:multiLevelType w:val="hybridMultilevel"/>
    <w:tmpl w:val="C05E53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84DC5"/>
    <w:multiLevelType w:val="multilevel"/>
    <w:tmpl w:val="64EC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85F9F"/>
    <w:multiLevelType w:val="hybridMultilevel"/>
    <w:tmpl w:val="36CA3F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D9119E"/>
    <w:multiLevelType w:val="multilevel"/>
    <w:tmpl w:val="382C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0C3903"/>
    <w:multiLevelType w:val="hybridMultilevel"/>
    <w:tmpl w:val="87B0CE1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42092"/>
    <w:multiLevelType w:val="hybridMultilevel"/>
    <w:tmpl w:val="5ABE7F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16944"/>
    <w:multiLevelType w:val="multilevel"/>
    <w:tmpl w:val="288A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43B1CAF"/>
    <w:multiLevelType w:val="hybridMultilevel"/>
    <w:tmpl w:val="368AA4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C938B6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F17E91"/>
    <w:multiLevelType w:val="multilevel"/>
    <w:tmpl w:val="BCC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F74D64"/>
    <w:multiLevelType w:val="hybridMultilevel"/>
    <w:tmpl w:val="3E828B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F5275"/>
    <w:multiLevelType w:val="hybridMultilevel"/>
    <w:tmpl w:val="303247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E6D20"/>
    <w:multiLevelType w:val="hybridMultilevel"/>
    <w:tmpl w:val="28BC34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85E18"/>
    <w:multiLevelType w:val="multilevel"/>
    <w:tmpl w:val="FA2286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B4697E"/>
    <w:multiLevelType w:val="hybridMultilevel"/>
    <w:tmpl w:val="9AF07C0C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705B1"/>
    <w:multiLevelType w:val="multilevel"/>
    <w:tmpl w:val="FD7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5EC3DEA"/>
    <w:multiLevelType w:val="hybridMultilevel"/>
    <w:tmpl w:val="D9AC3774"/>
    <w:lvl w:ilvl="0" w:tplc="58FE65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B4211"/>
    <w:multiLevelType w:val="hybridMultilevel"/>
    <w:tmpl w:val="A0D6AA8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3322C"/>
    <w:multiLevelType w:val="hybridMultilevel"/>
    <w:tmpl w:val="89D888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014B4"/>
    <w:multiLevelType w:val="multilevel"/>
    <w:tmpl w:val="E14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6"/>
  </w:num>
  <w:num w:numId="3">
    <w:abstractNumId w:val="25"/>
  </w:num>
  <w:num w:numId="4">
    <w:abstractNumId w:val="17"/>
  </w:num>
  <w:num w:numId="5">
    <w:abstractNumId w:val="8"/>
  </w:num>
  <w:num w:numId="6">
    <w:abstractNumId w:val="26"/>
  </w:num>
  <w:num w:numId="7">
    <w:abstractNumId w:val="0"/>
  </w:num>
  <w:num w:numId="8">
    <w:abstractNumId w:val="1"/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8"/>
  </w:num>
  <w:num w:numId="12">
    <w:abstractNumId w:val="2"/>
  </w:num>
  <w:num w:numId="13">
    <w:abstractNumId w:val="18"/>
  </w:num>
  <w:num w:numId="14">
    <w:abstractNumId w:val="34"/>
  </w:num>
  <w:num w:numId="15">
    <w:abstractNumId w:val="16"/>
  </w:num>
  <w:num w:numId="16">
    <w:abstractNumId w:val="4"/>
  </w:num>
  <w:num w:numId="17">
    <w:abstractNumId w:val="5"/>
  </w:num>
  <w:num w:numId="18">
    <w:abstractNumId w:val="15"/>
  </w:num>
  <w:num w:numId="19">
    <w:abstractNumId w:val="7"/>
  </w:num>
  <w:num w:numId="20">
    <w:abstractNumId w:val="12"/>
  </w:num>
  <w:num w:numId="21">
    <w:abstractNumId w:val="33"/>
  </w:num>
  <w:num w:numId="22">
    <w:abstractNumId w:val="13"/>
  </w:num>
  <w:num w:numId="23">
    <w:abstractNumId w:val="36"/>
  </w:num>
  <w:num w:numId="24">
    <w:abstractNumId w:val="10"/>
  </w:num>
  <w:num w:numId="25">
    <w:abstractNumId w:val="40"/>
  </w:num>
  <w:num w:numId="26">
    <w:abstractNumId w:val="44"/>
  </w:num>
  <w:num w:numId="27">
    <w:abstractNumId w:val="27"/>
  </w:num>
  <w:num w:numId="28">
    <w:abstractNumId w:val="24"/>
  </w:num>
  <w:num w:numId="29">
    <w:abstractNumId w:val="29"/>
  </w:num>
  <w:num w:numId="30">
    <w:abstractNumId w:val="22"/>
  </w:num>
  <w:num w:numId="31">
    <w:abstractNumId w:val="9"/>
  </w:num>
  <w:num w:numId="32">
    <w:abstractNumId w:val="14"/>
  </w:num>
  <w:num w:numId="33">
    <w:abstractNumId w:val="32"/>
  </w:num>
  <w:num w:numId="34">
    <w:abstractNumId w:val="19"/>
  </w:num>
  <w:num w:numId="35">
    <w:abstractNumId w:val="18"/>
  </w:num>
  <w:num w:numId="36">
    <w:abstractNumId w:val="31"/>
  </w:num>
  <w:num w:numId="37">
    <w:abstractNumId w:val="42"/>
  </w:num>
  <w:num w:numId="38">
    <w:abstractNumId w:val="35"/>
  </w:num>
  <w:num w:numId="39">
    <w:abstractNumId w:val="43"/>
  </w:num>
  <w:num w:numId="40">
    <w:abstractNumId w:val="37"/>
  </w:num>
  <w:num w:numId="41">
    <w:abstractNumId w:val="23"/>
  </w:num>
  <w:num w:numId="42">
    <w:abstractNumId w:val="20"/>
  </w:num>
  <w:num w:numId="43">
    <w:abstractNumId w:val="30"/>
  </w:num>
  <w:num w:numId="44">
    <w:abstractNumId w:val="3"/>
  </w:num>
  <w:num w:numId="45">
    <w:abstractNumId w:val="3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mirrorMargins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EF"/>
    <w:rsid w:val="0000035E"/>
    <w:rsid w:val="00002687"/>
    <w:rsid w:val="00005761"/>
    <w:rsid w:val="00005C4A"/>
    <w:rsid w:val="0000713B"/>
    <w:rsid w:val="00013142"/>
    <w:rsid w:val="00013E44"/>
    <w:rsid w:val="000156F4"/>
    <w:rsid w:val="00015815"/>
    <w:rsid w:val="000172F5"/>
    <w:rsid w:val="000175CA"/>
    <w:rsid w:val="0002039E"/>
    <w:rsid w:val="00021A0C"/>
    <w:rsid w:val="00021A38"/>
    <w:rsid w:val="0002792F"/>
    <w:rsid w:val="000428CF"/>
    <w:rsid w:val="00044C52"/>
    <w:rsid w:val="0004645D"/>
    <w:rsid w:val="00047B12"/>
    <w:rsid w:val="00054D7C"/>
    <w:rsid w:val="00066691"/>
    <w:rsid w:val="0007019C"/>
    <w:rsid w:val="00070EA0"/>
    <w:rsid w:val="00077639"/>
    <w:rsid w:val="0008124A"/>
    <w:rsid w:val="000A5CC6"/>
    <w:rsid w:val="000B35B8"/>
    <w:rsid w:val="000B50DD"/>
    <w:rsid w:val="000C2625"/>
    <w:rsid w:val="000C50D9"/>
    <w:rsid w:val="000C5E37"/>
    <w:rsid w:val="000C68FD"/>
    <w:rsid w:val="000D1DB8"/>
    <w:rsid w:val="000D6B51"/>
    <w:rsid w:val="000E2E15"/>
    <w:rsid w:val="000E2F33"/>
    <w:rsid w:val="000F35CA"/>
    <w:rsid w:val="000F727C"/>
    <w:rsid w:val="001010F2"/>
    <w:rsid w:val="001016BA"/>
    <w:rsid w:val="0010312F"/>
    <w:rsid w:val="00115D6D"/>
    <w:rsid w:val="0012196B"/>
    <w:rsid w:val="00122ED5"/>
    <w:rsid w:val="00123AA5"/>
    <w:rsid w:val="0012567F"/>
    <w:rsid w:val="00126F26"/>
    <w:rsid w:val="00130419"/>
    <w:rsid w:val="001333DB"/>
    <w:rsid w:val="00140E91"/>
    <w:rsid w:val="0014321B"/>
    <w:rsid w:val="00153A5B"/>
    <w:rsid w:val="001567CE"/>
    <w:rsid w:val="00156FE5"/>
    <w:rsid w:val="00162E78"/>
    <w:rsid w:val="00163AD1"/>
    <w:rsid w:val="00165797"/>
    <w:rsid w:val="001659BC"/>
    <w:rsid w:val="00170131"/>
    <w:rsid w:val="00170DD4"/>
    <w:rsid w:val="00171789"/>
    <w:rsid w:val="0017595E"/>
    <w:rsid w:val="00176A19"/>
    <w:rsid w:val="0017790C"/>
    <w:rsid w:val="00183FD6"/>
    <w:rsid w:val="001A2036"/>
    <w:rsid w:val="001A2280"/>
    <w:rsid w:val="001A7248"/>
    <w:rsid w:val="001A7B16"/>
    <w:rsid w:val="001B16F7"/>
    <w:rsid w:val="001B16FD"/>
    <w:rsid w:val="001B2166"/>
    <w:rsid w:val="001D6BEC"/>
    <w:rsid w:val="001E082B"/>
    <w:rsid w:val="001E1972"/>
    <w:rsid w:val="001E1CF0"/>
    <w:rsid w:val="001E64BD"/>
    <w:rsid w:val="001E7690"/>
    <w:rsid w:val="001F12C5"/>
    <w:rsid w:val="001F505D"/>
    <w:rsid w:val="001F57C7"/>
    <w:rsid w:val="00202590"/>
    <w:rsid w:val="00204A56"/>
    <w:rsid w:val="0020641B"/>
    <w:rsid w:val="0020691A"/>
    <w:rsid w:val="00213EF6"/>
    <w:rsid w:val="00214E9F"/>
    <w:rsid w:val="00214F23"/>
    <w:rsid w:val="00216DD4"/>
    <w:rsid w:val="00221330"/>
    <w:rsid w:val="00222257"/>
    <w:rsid w:val="002274B6"/>
    <w:rsid w:val="00230D7A"/>
    <w:rsid w:val="002407E9"/>
    <w:rsid w:val="00241E79"/>
    <w:rsid w:val="00244503"/>
    <w:rsid w:val="00244B74"/>
    <w:rsid w:val="0025139E"/>
    <w:rsid w:val="00254EAD"/>
    <w:rsid w:val="00255DB3"/>
    <w:rsid w:val="00257AB9"/>
    <w:rsid w:val="00261228"/>
    <w:rsid w:val="002660E7"/>
    <w:rsid w:val="00267AD2"/>
    <w:rsid w:val="00270D52"/>
    <w:rsid w:val="00272137"/>
    <w:rsid w:val="00272FC1"/>
    <w:rsid w:val="00273668"/>
    <w:rsid w:val="00275FAA"/>
    <w:rsid w:val="00282CC8"/>
    <w:rsid w:val="00285FA3"/>
    <w:rsid w:val="002A0EDC"/>
    <w:rsid w:val="002A4A05"/>
    <w:rsid w:val="002A5081"/>
    <w:rsid w:val="002A5745"/>
    <w:rsid w:val="002A61B9"/>
    <w:rsid w:val="002B009A"/>
    <w:rsid w:val="002B11E8"/>
    <w:rsid w:val="002B1CDB"/>
    <w:rsid w:val="002B3721"/>
    <w:rsid w:val="002C2EAC"/>
    <w:rsid w:val="002C6ACD"/>
    <w:rsid w:val="002C6B18"/>
    <w:rsid w:val="002D0E29"/>
    <w:rsid w:val="002D5829"/>
    <w:rsid w:val="002E70EF"/>
    <w:rsid w:val="002F150F"/>
    <w:rsid w:val="00303061"/>
    <w:rsid w:val="0030393D"/>
    <w:rsid w:val="0031139E"/>
    <w:rsid w:val="00311A4C"/>
    <w:rsid w:val="003178AE"/>
    <w:rsid w:val="00330F73"/>
    <w:rsid w:val="00331848"/>
    <w:rsid w:val="00335451"/>
    <w:rsid w:val="00335C06"/>
    <w:rsid w:val="003371DE"/>
    <w:rsid w:val="00337745"/>
    <w:rsid w:val="00337D92"/>
    <w:rsid w:val="00342964"/>
    <w:rsid w:val="003431EC"/>
    <w:rsid w:val="00344DDC"/>
    <w:rsid w:val="003522A7"/>
    <w:rsid w:val="0036455E"/>
    <w:rsid w:val="00367056"/>
    <w:rsid w:val="00376210"/>
    <w:rsid w:val="003775CA"/>
    <w:rsid w:val="00382E28"/>
    <w:rsid w:val="00383FAD"/>
    <w:rsid w:val="00384AB7"/>
    <w:rsid w:val="00393EC4"/>
    <w:rsid w:val="003A135C"/>
    <w:rsid w:val="003A22DF"/>
    <w:rsid w:val="003A289B"/>
    <w:rsid w:val="003A47FF"/>
    <w:rsid w:val="003A6459"/>
    <w:rsid w:val="003B3DC2"/>
    <w:rsid w:val="003B45B1"/>
    <w:rsid w:val="003B484D"/>
    <w:rsid w:val="003B4BB7"/>
    <w:rsid w:val="003B74C9"/>
    <w:rsid w:val="003B7A43"/>
    <w:rsid w:val="003D0C20"/>
    <w:rsid w:val="003D2633"/>
    <w:rsid w:val="003D5F71"/>
    <w:rsid w:val="003D64D8"/>
    <w:rsid w:val="003E1376"/>
    <w:rsid w:val="003E397F"/>
    <w:rsid w:val="003E4109"/>
    <w:rsid w:val="003F2D8E"/>
    <w:rsid w:val="00405958"/>
    <w:rsid w:val="0041436B"/>
    <w:rsid w:val="00417617"/>
    <w:rsid w:val="004308B9"/>
    <w:rsid w:val="00442322"/>
    <w:rsid w:val="00442D28"/>
    <w:rsid w:val="004450DC"/>
    <w:rsid w:val="004468E3"/>
    <w:rsid w:val="00447F67"/>
    <w:rsid w:val="0046165F"/>
    <w:rsid w:val="00463AE2"/>
    <w:rsid w:val="00464DCA"/>
    <w:rsid w:val="0047040F"/>
    <w:rsid w:val="00471A0E"/>
    <w:rsid w:val="00472221"/>
    <w:rsid w:val="00472316"/>
    <w:rsid w:val="00473B91"/>
    <w:rsid w:val="004743F4"/>
    <w:rsid w:val="0047714E"/>
    <w:rsid w:val="00483796"/>
    <w:rsid w:val="00483BCA"/>
    <w:rsid w:val="00492D6E"/>
    <w:rsid w:val="00493FE6"/>
    <w:rsid w:val="004963B1"/>
    <w:rsid w:val="00496BCA"/>
    <w:rsid w:val="004A0AC5"/>
    <w:rsid w:val="004D0BB0"/>
    <w:rsid w:val="004D1B92"/>
    <w:rsid w:val="004D4E10"/>
    <w:rsid w:val="004D5D10"/>
    <w:rsid w:val="004E247C"/>
    <w:rsid w:val="004E67B0"/>
    <w:rsid w:val="004F2A73"/>
    <w:rsid w:val="004F58B5"/>
    <w:rsid w:val="00502D53"/>
    <w:rsid w:val="00505831"/>
    <w:rsid w:val="0050690C"/>
    <w:rsid w:val="00506A76"/>
    <w:rsid w:val="00511A01"/>
    <w:rsid w:val="00513A01"/>
    <w:rsid w:val="005203AF"/>
    <w:rsid w:val="005241B1"/>
    <w:rsid w:val="0052579A"/>
    <w:rsid w:val="00527856"/>
    <w:rsid w:val="00534DF2"/>
    <w:rsid w:val="00537B22"/>
    <w:rsid w:val="005418E0"/>
    <w:rsid w:val="00541C36"/>
    <w:rsid w:val="00543D5F"/>
    <w:rsid w:val="0054432D"/>
    <w:rsid w:val="00550726"/>
    <w:rsid w:val="00564270"/>
    <w:rsid w:val="00565756"/>
    <w:rsid w:val="0056681B"/>
    <w:rsid w:val="00574510"/>
    <w:rsid w:val="00581A4B"/>
    <w:rsid w:val="0058491A"/>
    <w:rsid w:val="0059685B"/>
    <w:rsid w:val="005A5E62"/>
    <w:rsid w:val="005A7D3C"/>
    <w:rsid w:val="005B0668"/>
    <w:rsid w:val="005B5709"/>
    <w:rsid w:val="005C55BA"/>
    <w:rsid w:val="005D228C"/>
    <w:rsid w:val="005E05EA"/>
    <w:rsid w:val="005E2022"/>
    <w:rsid w:val="005E3843"/>
    <w:rsid w:val="005E52FA"/>
    <w:rsid w:val="005E5700"/>
    <w:rsid w:val="005F20C1"/>
    <w:rsid w:val="005F2D16"/>
    <w:rsid w:val="005F31B1"/>
    <w:rsid w:val="005F3671"/>
    <w:rsid w:val="0060058C"/>
    <w:rsid w:val="00600F97"/>
    <w:rsid w:val="00603154"/>
    <w:rsid w:val="00604A83"/>
    <w:rsid w:val="006217E6"/>
    <w:rsid w:val="00621C22"/>
    <w:rsid w:val="006261AC"/>
    <w:rsid w:val="00626DA7"/>
    <w:rsid w:val="00627F88"/>
    <w:rsid w:val="00631A30"/>
    <w:rsid w:val="0063582F"/>
    <w:rsid w:val="00637F90"/>
    <w:rsid w:val="0064056E"/>
    <w:rsid w:val="00643270"/>
    <w:rsid w:val="00651398"/>
    <w:rsid w:val="00651A46"/>
    <w:rsid w:val="00667110"/>
    <w:rsid w:val="0067171D"/>
    <w:rsid w:val="006737C0"/>
    <w:rsid w:val="0067694A"/>
    <w:rsid w:val="00680FD6"/>
    <w:rsid w:val="0068664A"/>
    <w:rsid w:val="00690494"/>
    <w:rsid w:val="006938CA"/>
    <w:rsid w:val="00696BE6"/>
    <w:rsid w:val="006A4233"/>
    <w:rsid w:val="006A7A83"/>
    <w:rsid w:val="006C0339"/>
    <w:rsid w:val="006D1B4E"/>
    <w:rsid w:val="006D66EC"/>
    <w:rsid w:val="006D6F32"/>
    <w:rsid w:val="006D7016"/>
    <w:rsid w:val="006E12C7"/>
    <w:rsid w:val="006F24F6"/>
    <w:rsid w:val="006F33E3"/>
    <w:rsid w:val="006F46FD"/>
    <w:rsid w:val="006F4A0A"/>
    <w:rsid w:val="00700A8D"/>
    <w:rsid w:val="00700F03"/>
    <w:rsid w:val="00701F35"/>
    <w:rsid w:val="00702A47"/>
    <w:rsid w:val="007043B2"/>
    <w:rsid w:val="00705C34"/>
    <w:rsid w:val="00707822"/>
    <w:rsid w:val="00710013"/>
    <w:rsid w:val="00711CAB"/>
    <w:rsid w:val="00713BAF"/>
    <w:rsid w:val="00714E57"/>
    <w:rsid w:val="00720D9B"/>
    <w:rsid w:val="007220AA"/>
    <w:rsid w:val="00722A1E"/>
    <w:rsid w:val="00724217"/>
    <w:rsid w:val="007338AA"/>
    <w:rsid w:val="007365E0"/>
    <w:rsid w:val="007441DD"/>
    <w:rsid w:val="00746048"/>
    <w:rsid w:val="00753E2E"/>
    <w:rsid w:val="00757301"/>
    <w:rsid w:val="00763AEF"/>
    <w:rsid w:val="007641A4"/>
    <w:rsid w:val="00770905"/>
    <w:rsid w:val="00771267"/>
    <w:rsid w:val="007747EF"/>
    <w:rsid w:val="0077575E"/>
    <w:rsid w:val="00791F39"/>
    <w:rsid w:val="007A0F61"/>
    <w:rsid w:val="007A6691"/>
    <w:rsid w:val="007B2D12"/>
    <w:rsid w:val="007C3567"/>
    <w:rsid w:val="007C3B93"/>
    <w:rsid w:val="007D033D"/>
    <w:rsid w:val="007D6B5A"/>
    <w:rsid w:val="007E45B8"/>
    <w:rsid w:val="007F0E2B"/>
    <w:rsid w:val="008033EF"/>
    <w:rsid w:val="00810A4C"/>
    <w:rsid w:val="00813392"/>
    <w:rsid w:val="00817643"/>
    <w:rsid w:val="008244CA"/>
    <w:rsid w:val="00824523"/>
    <w:rsid w:val="00826CDD"/>
    <w:rsid w:val="008300D5"/>
    <w:rsid w:val="00833EAE"/>
    <w:rsid w:val="00835299"/>
    <w:rsid w:val="00840E83"/>
    <w:rsid w:val="00840F08"/>
    <w:rsid w:val="008438E0"/>
    <w:rsid w:val="00845233"/>
    <w:rsid w:val="00845404"/>
    <w:rsid w:val="008470CB"/>
    <w:rsid w:val="008506F9"/>
    <w:rsid w:val="00851D58"/>
    <w:rsid w:val="00852058"/>
    <w:rsid w:val="00852CC9"/>
    <w:rsid w:val="008531C9"/>
    <w:rsid w:val="00855B04"/>
    <w:rsid w:val="0085616B"/>
    <w:rsid w:val="008568D8"/>
    <w:rsid w:val="008625AB"/>
    <w:rsid w:val="0087501A"/>
    <w:rsid w:val="0087513B"/>
    <w:rsid w:val="00881984"/>
    <w:rsid w:val="00882C3B"/>
    <w:rsid w:val="00882E4B"/>
    <w:rsid w:val="00883C50"/>
    <w:rsid w:val="00883E4C"/>
    <w:rsid w:val="00894C4E"/>
    <w:rsid w:val="0089713D"/>
    <w:rsid w:val="008A1BE7"/>
    <w:rsid w:val="008A2FFD"/>
    <w:rsid w:val="008A3F55"/>
    <w:rsid w:val="008B0770"/>
    <w:rsid w:val="008B2368"/>
    <w:rsid w:val="008B246E"/>
    <w:rsid w:val="008B55BA"/>
    <w:rsid w:val="008B66D9"/>
    <w:rsid w:val="008B7AC7"/>
    <w:rsid w:val="008C0F75"/>
    <w:rsid w:val="008C2596"/>
    <w:rsid w:val="008C299D"/>
    <w:rsid w:val="008C3324"/>
    <w:rsid w:val="008C4F23"/>
    <w:rsid w:val="008C671E"/>
    <w:rsid w:val="008C7AF2"/>
    <w:rsid w:val="008D05F6"/>
    <w:rsid w:val="008D19B5"/>
    <w:rsid w:val="008E494D"/>
    <w:rsid w:val="008F356E"/>
    <w:rsid w:val="008F7B81"/>
    <w:rsid w:val="00901F98"/>
    <w:rsid w:val="00906A15"/>
    <w:rsid w:val="00910D80"/>
    <w:rsid w:val="00914D9A"/>
    <w:rsid w:val="00916727"/>
    <w:rsid w:val="009271F7"/>
    <w:rsid w:val="009276CA"/>
    <w:rsid w:val="00927C5D"/>
    <w:rsid w:val="00930F0B"/>
    <w:rsid w:val="0093129C"/>
    <w:rsid w:val="00932F04"/>
    <w:rsid w:val="0093503A"/>
    <w:rsid w:val="009424BB"/>
    <w:rsid w:val="00943FF9"/>
    <w:rsid w:val="009523D3"/>
    <w:rsid w:val="00954A1A"/>
    <w:rsid w:val="00956249"/>
    <w:rsid w:val="00956F6D"/>
    <w:rsid w:val="009624AC"/>
    <w:rsid w:val="009655E9"/>
    <w:rsid w:val="00970BBA"/>
    <w:rsid w:val="009750FA"/>
    <w:rsid w:val="00980E1E"/>
    <w:rsid w:val="009860C6"/>
    <w:rsid w:val="009909C2"/>
    <w:rsid w:val="00992752"/>
    <w:rsid w:val="0099713F"/>
    <w:rsid w:val="009A1F9E"/>
    <w:rsid w:val="009A3061"/>
    <w:rsid w:val="009A3D37"/>
    <w:rsid w:val="009A7627"/>
    <w:rsid w:val="009B2FD9"/>
    <w:rsid w:val="009B33DF"/>
    <w:rsid w:val="009B3C4D"/>
    <w:rsid w:val="009B7508"/>
    <w:rsid w:val="009B76A6"/>
    <w:rsid w:val="009C4DCA"/>
    <w:rsid w:val="009C72A3"/>
    <w:rsid w:val="009D6A6F"/>
    <w:rsid w:val="009E0B0B"/>
    <w:rsid w:val="009E71D9"/>
    <w:rsid w:val="009F1895"/>
    <w:rsid w:val="00A03858"/>
    <w:rsid w:val="00A207E9"/>
    <w:rsid w:val="00A222C3"/>
    <w:rsid w:val="00A2232E"/>
    <w:rsid w:val="00A2239A"/>
    <w:rsid w:val="00A306E7"/>
    <w:rsid w:val="00A32E7C"/>
    <w:rsid w:val="00A35D51"/>
    <w:rsid w:val="00A415FC"/>
    <w:rsid w:val="00A436FA"/>
    <w:rsid w:val="00A447EF"/>
    <w:rsid w:val="00A46986"/>
    <w:rsid w:val="00A4708C"/>
    <w:rsid w:val="00A53954"/>
    <w:rsid w:val="00A55A52"/>
    <w:rsid w:val="00A62250"/>
    <w:rsid w:val="00A637B3"/>
    <w:rsid w:val="00A64196"/>
    <w:rsid w:val="00A663D6"/>
    <w:rsid w:val="00A66597"/>
    <w:rsid w:val="00A6769D"/>
    <w:rsid w:val="00A72400"/>
    <w:rsid w:val="00A762A1"/>
    <w:rsid w:val="00A842F4"/>
    <w:rsid w:val="00A861F8"/>
    <w:rsid w:val="00A91F3D"/>
    <w:rsid w:val="00A938F5"/>
    <w:rsid w:val="00AA245C"/>
    <w:rsid w:val="00AC065C"/>
    <w:rsid w:val="00AC08AB"/>
    <w:rsid w:val="00AC2F72"/>
    <w:rsid w:val="00AC3F89"/>
    <w:rsid w:val="00AC7033"/>
    <w:rsid w:val="00AD39AB"/>
    <w:rsid w:val="00AD49B3"/>
    <w:rsid w:val="00AE135D"/>
    <w:rsid w:val="00AE2362"/>
    <w:rsid w:val="00AE5901"/>
    <w:rsid w:val="00AE7CF2"/>
    <w:rsid w:val="00AF1E89"/>
    <w:rsid w:val="00AF2BA4"/>
    <w:rsid w:val="00AF54C3"/>
    <w:rsid w:val="00AF5E1D"/>
    <w:rsid w:val="00AF611F"/>
    <w:rsid w:val="00B040DA"/>
    <w:rsid w:val="00B058C8"/>
    <w:rsid w:val="00B0747B"/>
    <w:rsid w:val="00B07CA8"/>
    <w:rsid w:val="00B12655"/>
    <w:rsid w:val="00B16FB2"/>
    <w:rsid w:val="00B177C1"/>
    <w:rsid w:val="00B20B32"/>
    <w:rsid w:val="00B21AFB"/>
    <w:rsid w:val="00B238FE"/>
    <w:rsid w:val="00B3013E"/>
    <w:rsid w:val="00B3093D"/>
    <w:rsid w:val="00B32E8A"/>
    <w:rsid w:val="00B36662"/>
    <w:rsid w:val="00B37900"/>
    <w:rsid w:val="00B3795E"/>
    <w:rsid w:val="00B4098A"/>
    <w:rsid w:val="00B44D4B"/>
    <w:rsid w:val="00B46F70"/>
    <w:rsid w:val="00B523E1"/>
    <w:rsid w:val="00B530A4"/>
    <w:rsid w:val="00B61F35"/>
    <w:rsid w:val="00B61F8A"/>
    <w:rsid w:val="00B64D14"/>
    <w:rsid w:val="00B663A2"/>
    <w:rsid w:val="00B72F19"/>
    <w:rsid w:val="00B818C7"/>
    <w:rsid w:val="00B86D6C"/>
    <w:rsid w:val="00BA0795"/>
    <w:rsid w:val="00BA109E"/>
    <w:rsid w:val="00BA197B"/>
    <w:rsid w:val="00BA2D50"/>
    <w:rsid w:val="00BA7395"/>
    <w:rsid w:val="00BB4D4E"/>
    <w:rsid w:val="00BB7EEA"/>
    <w:rsid w:val="00BD4BB0"/>
    <w:rsid w:val="00BD6A7C"/>
    <w:rsid w:val="00BD6DF5"/>
    <w:rsid w:val="00BE1EA0"/>
    <w:rsid w:val="00BE539C"/>
    <w:rsid w:val="00BE7274"/>
    <w:rsid w:val="00BE732D"/>
    <w:rsid w:val="00C019D5"/>
    <w:rsid w:val="00C069ED"/>
    <w:rsid w:val="00C1265F"/>
    <w:rsid w:val="00C1286C"/>
    <w:rsid w:val="00C157AA"/>
    <w:rsid w:val="00C236D7"/>
    <w:rsid w:val="00C23F39"/>
    <w:rsid w:val="00C25536"/>
    <w:rsid w:val="00C25D80"/>
    <w:rsid w:val="00C26D26"/>
    <w:rsid w:val="00C32615"/>
    <w:rsid w:val="00C3342C"/>
    <w:rsid w:val="00C33989"/>
    <w:rsid w:val="00C519D8"/>
    <w:rsid w:val="00C53C8B"/>
    <w:rsid w:val="00C5562C"/>
    <w:rsid w:val="00C57EDD"/>
    <w:rsid w:val="00C6112F"/>
    <w:rsid w:val="00C61C7E"/>
    <w:rsid w:val="00C64556"/>
    <w:rsid w:val="00C7250E"/>
    <w:rsid w:val="00C74914"/>
    <w:rsid w:val="00C77CEA"/>
    <w:rsid w:val="00C82DE6"/>
    <w:rsid w:val="00C94CF8"/>
    <w:rsid w:val="00C94CFC"/>
    <w:rsid w:val="00C94D62"/>
    <w:rsid w:val="00C95F75"/>
    <w:rsid w:val="00CA0CF6"/>
    <w:rsid w:val="00CA1052"/>
    <w:rsid w:val="00CB2C1C"/>
    <w:rsid w:val="00CB30AA"/>
    <w:rsid w:val="00CB7098"/>
    <w:rsid w:val="00CB7EBA"/>
    <w:rsid w:val="00CC0A38"/>
    <w:rsid w:val="00CC25D1"/>
    <w:rsid w:val="00CD6F3F"/>
    <w:rsid w:val="00CD718C"/>
    <w:rsid w:val="00CE1CEE"/>
    <w:rsid w:val="00CE29D7"/>
    <w:rsid w:val="00D0253B"/>
    <w:rsid w:val="00D03179"/>
    <w:rsid w:val="00D04CAA"/>
    <w:rsid w:val="00D12929"/>
    <w:rsid w:val="00D133A7"/>
    <w:rsid w:val="00D14B5E"/>
    <w:rsid w:val="00D15521"/>
    <w:rsid w:val="00D168B5"/>
    <w:rsid w:val="00D25163"/>
    <w:rsid w:val="00D30F65"/>
    <w:rsid w:val="00D31324"/>
    <w:rsid w:val="00D33C88"/>
    <w:rsid w:val="00D3754B"/>
    <w:rsid w:val="00D431B8"/>
    <w:rsid w:val="00D4332F"/>
    <w:rsid w:val="00D434AD"/>
    <w:rsid w:val="00D50E96"/>
    <w:rsid w:val="00D50F9D"/>
    <w:rsid w:val="00D53111"/>
    <w:rsid w:val="00D560A2"/>
    <w:rsid w:val="00D63F9D"/>
    <w:rsid w:val="00D64042"/>
    <w:rsid w:val="00D64B4F"/>
    <w:rsid w:val="00D75EE4"/>
    <w:rsid w:val="00D7701C"/>
    <w:rsid w:val="00D77404"/>
    <w:rsid w:val="00D77610"/>
    <w:rsid w:val="00D84089"/>
    <w:rsid w:val="00D847AA"/>
    <w:rsid w:val="00D84900"/>
    <w:rsid w:val="00D84CEC"/>
    <w:rsid w:val="00D91655"/>
    <w:rsid w:val="00D939A9"/>
    <w:rsid w:val="00D94632"/>
    <w:rsid w:val="00D95006"/>
    <w:rsid w:val="00D958C5"/>
    <w:rsid w:val="00DA664D"/>
    <w:rsid w:val="00DA6ACD"/>
    <w:rsid w:val="00DB781F"/>
    <w:rsid w:val="00DC1B1B"/>
    <w:rsid w:val="00DC4A6E"/>
    <w:rsid w:val="00DC673F"/>
    <w:rsid w:val="00DC6C68"/>
    <w:rsid w:val="00DD1CC3"/>
    <w:rsid w:val="00DD4BA7"/>
    <w:rsid w:val="00DD6AA8"/>
    <w:rsid w:val="00DE08C5"/>
    <w:rsid w:val="00DE1752"/>
    <w:rsid w:val="00DE19F9"/>
    <w:rsid w:val="00DE2544"/>
    <w:rsid w:val="00DE77F1"/>
    <w:rsid w:val="00DF1239"/>
    <w:rsid w:val="00DF2390"/>
    <w:rsid w:val="00DF25E6"/>
    <w:rsid w:val="00DF3554"/>
    <w:rsid w:val="00DF5972"/>
    <w:rsid w:val="00E00C2E"/>
    <w:rsid w:val="00E00F3F"/>
    <w:rsid w:val="00E02594"/>
    <w:rsid w:val="00E039DC"/>
    <w:rsid w:val="00E176F9"/>
    <w:rsid w:val="00E24956"/>
    <w:rsid w:val="00E33D61"/>
    <w:rsid w:val="00E44926"/>
    <w:rsid w:val="00E45310"/>
    <w:rsid w:val="00E47A0F"/>
    <w:rsid w:val="00E62ADF"/>
    <w:rsid w:val="00E662F8"/>
    <w:rsid w:val="00E80B11"/>
    <w:rsid w:val="00E81106"/>
    <w:rsid w:val="00E84B12"/>
    <w:rsid w:val="00E92222"/>
    <w:rsid w:val="00E94426"/>
    <w:rsid w:val="00EA2A1A"/>
    <w:rsid w:val="00EA3704"/>
    <w:rsid w:val="00EA4F4F"/>
    <w:rsid w:val="00EB228A"/>
    <w:rsid w:val="00EB2736"/>
    <w:rsid w:val="00EB2FBE"/>
    <w:rsid w:val="00EB39B5"/>
    <w:rsid w:val="00EC0F06"/>
    <w:rsid w:val="00EC61CF"/>
    <w:rsid w:val="00ED11F1"/>
    <w:rsid w:val="00ED2F25"/>
    <w:rsid w:val="00ED3561"/>
    <w:rsid w:val="00ED4CF0"/>
    <w:rsid w:val="00ED5B87"/>
    <w:rsid w:val="00EE1A5E"/>
    <w:rsid w:val="00EE355F"/>
    <w:rsid w:val="00EE5358"/>
    <w:rsid w:val="00EF296A"/>
    <w:rsid w:val="00EF3BDF"/>
    <w:rsid w:val="00EF662F"/>
    <w:rsid w:val="00EF66A3"/>
    <w:rsid w:val="00F04890"/>
    <w:rsid w:val="00F15B9E"/>
    <w:rsid w:val="00F16222"/>
    <w:rsid w:val="00F2236A"/>
    <w:rsid w:val="00F253DC"/>
    <w:rsid w:val="00F30356"/>
    <w:rsid w:val="00F33045"/>
    <w:rsid w:val="00F34CFC"/>
    <w:rsid w:val="00F44557"/>
    <w:rsid w:val="00F4636C"/>
    <w:rsid w:val="00F51836"/>
    <w:rsid w:val="00F57C9A"/>
    <w:rsid w:val="00F61FAE"/>
    <w:rsid w:val="00F67351"/>
    <w:rsid w:val="00F733A5"/>
    <w:rsid w:val="00F743BD"/>
    <w:rsid w:val="00F76C3E"/>
    <w:rsid w:val="00F849E4"/>
    <w:rsid w:val="00F84E01"/>
    <w:rsid w:val="00F9247B"/>
    <w:rsid w:val="00F9362A"/>
    <w:rsid w:val="00F952EA"/>
    <w:rsid w:val="00FA6D99"/>
    <w:rsid w:val="00FA79F3"/>
    <w:rsid w:val="00FB03D3"/>
    <w:rsid w:val="00FB516C"/>
    <w:rsid w:val="00FC0FF1"/>
    <w:rsid w:val="00FC2353"/>
    <w:rsid w:val="00FC48FE"/>
    <w:rsid w:val="00FC4A7A"/>
    <w:rsid w:val="00FC4CB5"/>
    <w:rsid w:val="00FC6BE4"/>
    <w:rsid w:val="00FD0FAB"/>
    <w:rsid w:val="00FD4C33"/>
    <w:rsid w:val="00FF02FF"/>
    <w:rsid w:val="00FF690A"/>
    <w:rsid w:val="3FD8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64633"/>
  <w14:defaultImageDpi w14:val="300"/>
  <w15:docId w15:val="{3CBCEFBA-8517-4D6D-9B5C-88BA09AA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Opstilling-punkttegn">
    <w:name w:val="List Bullet"/>
    <w:basedOn w:val="Normal"/>
    <w:uiPriority w:val="99"/>
    <w:unhideWhenUsed/>
    <w:rsid w:val="002D0E29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2579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rreoverskriftpos">
    <w:name w:val="Større overskrift pos"/>
    <w:basedOn w:val="Normal"/>
    <w:uiPriority w:val="99"/>
    <w:rsid w:val="002A5081"/>
    <w:pPr>
      <w:autoSpaceDE w:val="0"/>
      <w:autoSpaceDN w:val="0"/>
      <w:adjustRightInd w:val="0"/>
      <w:spacing w:line="460" w:lineRule="atLeast"/>
      <w:textAlignment w:val="center"/>
    </w:pPr>
    <w:rPr>
      <w:rFonts w:ascii="Geomanist" w:hAnsi="Geomanist" w:cs="Geomanist"/>
      <w:caps/>
      <w:color w:val="000066"/>
      <w:spacing w:val="4"/>
      <w:sz w:val="36"/>
      <w:szCs w:val="36"/>
    </w:rPr>
  </w:style>
  <w:style w:type="paragraph" w:customStyle="1" w:styleId="lilleoverskriftpos">
    <w:name w:val="lille overskrift pos"/>
    <w:basedOn w:val="Normal"/>
    <w:uiPriority w:val="99"/>
    <w:rsid w:val="002A5081"/>
    <w:pPr>
      <w:autoSpaceDE w:val="0"/>
      <w:autoSpaceDN w:val="0"/>
      <w:adjustRightInd w:val="0"/>
      <w:spacing w:line="460" w:lineRule="atLeast"/>
      <w:textAlignment w:val="center"/>
    </w:pPr>
    <w:rPr>
      <w:rFonts w:ascii="Geomanist" w:hAnsi="Geomanist" w:cs="Geomanist"/>
      <w:color w:val="000066"/>
      <w:spacing w:val="9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93EF5AE0A1D4FA0849526B9BE36C2" ma:contentTypeVersion="13" ma:contentTypeDescription="Create a new document." ma:contentTypeScope="" ma:versionID="12c7b7f042c864a9f07b24697dcebddf">
  <xsd:schema xmlns:xsd="http://www.w3.org/2001/XMLSchema" xmlns:xs="http://www.w3.org/2001/XMLSchema" xmlns:p="http://schemas.microsoft.com/office/2006/metadata/properties" xmlns:ns3="a16fa6e2-389d-4c0c-8f23-dca49d062425" xmlns:ns4="18d8eef2-3497-4c79-883a-4f33f11e25d5" targetNamespace="http://schemas.microsoft.com/office/2006/metadata/properties" ma:root="true" ma:fieldsID="b333d422374ea3c0cea90ddcc5920a8a" ns3:_="" ns4:_="">
    <xsd:import namespace="a16fa6e2-389d-4c0c-8f23-dca49d062425"/>
    <xsd:import namespace="18d8eef2-3497-4c79-883a-4f33f11e25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fa6e2-389d-4c0c-8f23-dca49d062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8eef2-3497-4c79-883a-4f33f11e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0BA0BD-13BB-4D5D-AF18-5A0B88B33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DF2BD0-4151-42E1-8C0B-A496459AE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3FD29-2454-47CE-B571-AB0A87F8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fa6e2-389d-4c0c-8f23-dca49d062425"/>
    <ds:schemaRef ds:uri="18d8eef2-3497-4c79-883a-4f33f11e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839</Words>
  <Characters>5118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Hello Media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Bo Leander</cp:lastModifiedBy>
  <cp:revision>12</cp:revision>
  <dcterms:created xsi:type="dcterms:W3CDTF">2021-11-18T18:33:00Z</dcterms:created>
  <dcterms:modified xsi:type="dcterms:W3CDTF">2021-11-27T10:22:00Z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0x01010021093EF5AE0A1D4FA0849526B9BE36C2</vt:lpwstr>
  </property>
</Properties>
</file>